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>КРИТЕРИИ ОЦЕНИВАНИЯ ЗАДАНИЙ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праву </w:t>
      </w:r>
    </w:p>
    <w:p w:rsidR="00B74049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p w:rsidR="001D22EA" w:rsidRDefault="00102DD5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1D22EA" w:rsidRPr="001D2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2EA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237"/>
        <w:gridCol w:w="1560"/>
        <w:gridCol w:w="2233"/>
      </w:tblGrid>
      <w:tr w:rsidR="005B6E53" w:rsidRPr="00E04CA3" w:rsidTr="0056129C">
        <w:tc>
          <w:tcPr>
            <w:tcW w:w="6237" w:type="dxa"/>
          </w:tcPr>
          <w:p w:rsidR="00B74049" w:rsidRPr="00E04CA3" w:rsidRDefault="00B74049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E02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560" w:type="dxa"/>
          </w:tcPr>
          <w:p w:rsidR="001D22EA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233" w:type="dxa"/>
          </w:tcPr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Оценка ответа в баллах и критерии</w:t>
            </w:r>
          </w:p>
        </w:tc>
      </w:tr>
      <w:tr w:rsidR="005B6E53" w:rsidRPr="00E04CA3" w:rsidTr="0056129C">
        <w:tc>
          <w:tcPr>
            <w:tcW w:w="6237" w:type="dxa"/>
          </w:tcPr>
          <w:p w:rsidR="00D9727E" w:rsidRPr="00E04CA3" w:rsidRDefault="009601B9" w:rsidP="00D9727E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</w:rPr>
              <w:t>1. В каком правовом акте впервые на Руси состояние опьянения перешло из разряда смягчающих вину обстоятельств в разряд отягчающих вину?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А.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Судебник 1550 г. (Иван 1У)</w:t>
            </w:r>
          </w:p>
          <w:p w:rsidR="002D1620" w:rsidRDefault="009601B9" w:rsidP="00D9727E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Б. Воинские артикулы 1716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r w:rsidRPr="00E04CA3">
              <w:rPr>
                <w:rStyle w:val="20"/>
                <w:rFonts w:eastAsia="Arial Unicode MS"/>
              </w:rPr>
              <w:t>Петр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1) 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 xml:space="preserve">Соборное Уложение 1649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r w:rsidRPr="00E04CA3">
              <w:rPr>
                <w:rStyle w:val="20"/>
                <w:rFonts w:eastAsia="Arial Unicode MS"/>
              </w:rPr>
              <w:t>Алексей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Михайлович)</w:t>
            </w:r>
          </w:p>
        </w:tc>
        <w:tc>
          <w:tcPr>
            <w:tcW w:w="1560" w:type="dxa"/>
          </w:tcPr>
          <w:p w:rsidR="009601B9" w:rsidRPr="00E04CA3" w:rsidRDefault="009601B9" w:rsidP="009601B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233" w:type="dxa"/>
          </w:tcPr>
          <w:p w:rsidR="009601B9" w:rsidRPr="00E04CA3" w:rsidRDefault="009601B9" w:rsidP="009601B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964EEF">
              <w:rPr>
                <w:rStyle w:val="2"/>
                <w:rFonts w:eastAsia="Arial Unicode MS"/>
              </w:rPr>
              <w:t>балл</w:t>
            </w:r>
          </w:p>
          <w:p w:rsidR="009601B9" w:rsidRPr="00E04CA3" w:rsidRDefault="00964EEF" w:rsidP="009601B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9601B9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9601B9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BC4DC6" w:rsidRPr="00E04CA3" w:rsidRDefault="001D22EA" w:rsidP="001D22EA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 xml:space="preserve">2. </w:t>
            </w:r>
            <w:r w:rsidR="00964EEF">
              <w:rPr>
                <w:rStyle w:val="2"/>
                <w:rFonts w:eastAsia="Arial Unicode MS"/>
              </w:rPr>
              <w:t>На какой срок в соответствии с Конституцией РФ избирается Президент РФ:</w:t>
            </w:r>
          </w:p>
          <w:p w:rsidR="00BC4DC6" w:rsidRDefault="00C83504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А. 2</w:t>
            </w:r>
            <w:r w:rsidR="00964EEF">
              <w:rPr>
                <w:rStyle w:val="20"/>
                <w:rFonts w:eastAsia="Arial Unicode MS"/>
              </w:rPr>
              <w:t xml:space="preserve"> года;</w:t>
            </w:r>
          </w:p>
          <w:p w:rsidR="00964EEF" w:rsidRDefault="00964EEF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</w:t>
            </w:r>
            <w:r w:rsidR="00C83504">
              <w:rPr>
                <w:rStyle w:val="20"/>
                <w:rFonts w:eastAsia="Arial Unicode MS"/>
              </w:rPr>
              <w:t xml:space="preserve"> 4 года</w:t>
            </w:r>
            <w:r w:rsidR="00E832C5">
              <w:rPr>
                <w:rStyle w:val="20"/>
                <w:rFonts w:eastAsia="Arial Unicode MS"/>
              </w:rPr>
              <w:t>;</w:t>
            </w:r>
          </w:p>
          <w:p w:rsidR="00E832C5" w:rsidRDefault="00E832C5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6 лет;</w:t>
            </w:r>
          </w:p>
          <w:p w:rsidR="00E832C5" w:rsidRPr="00E04CA3" w:rsidRDefault="00C83504" w:rsidP="001D22EA">
            <w:pPr>
              <w:widowControl w:val="0"/>
              <w:tabs>
                <w:tab w:val="left" w:pos="449"/>
              </w:tabs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</w:rPr>
              <w:t xml:space="preserve">Г. 8 </w:t>
            </w:r>
            <w:r w:rsidR="00E832C5">
              <w:rPr>
                <w:rStyle w:val="20"/>
                <w:rFonts w:eastAsia="Arial Unicode MS"/>
              </w:rPr>
              <w:t>лет.</w:t>
            </w:r>
          </w:p>
        </w:tc>
        <w:tc>
          <w:tcPr>
            <w:tcW w:w="1560" w:type="dxa"/>
          </w:tcPr>
          <w:p w:rsidR="00BC4DC6" w:rsidRPr="00E04CA3" w:rsidRDefault="00E832C5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233" w:type="dxa"/>
          </w:tcPr>
          <w:p w:rsidR="00BC4DC6" w:rsidRPr="00E04CA3" w:rsidRDefault="00BC4DC6" w:rsidP="00BC4DC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BC4DC6" w:rsidRPr="00E04CA3" w:rsidRDefault="00E832C5" w:rsidP="00BC4DC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BC4DC6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BC4DC6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1D22EA" w:rsidRPr="00E04CA3" w:rsidRDefault="00BC4DC6" w:rsidP="001D22EA">
            <w:pPr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3. Депутатский корпус Государственной Думы Федерального Собрания РФ формируется посредством:</w:t>
            </w:r>
          </w:p>
          <w:p w:rsidR="001D22EA" w:rsidRPr="00E04CA3" w:rsidRDefault="001D22EA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</w:t>
            </w:r>
            <w:r w:rsidRPr="00E04CA3">
              <w:rPr>
                <w:rStyle w:val="2"/>
                <w:rFonts w:eastAsia="Arial Unicode MS"/>
              </w:rPr>
              <w:t xml:space="preserve">. </w:t>
            </w:r>
            <w:r w:rsidR="00BC4DC6" w:rsidRPr="00E04CA3">
              <w:rPr>
                <w:rStyle w:val="20"/>
                <w:rFonts w:eastAsia="Arial Unicode MS"/>
              </w:rPr>
              <w:t xml:space="preserve">Избрания </w:t>
            </w:r>
            <w:proofErr w:type="gramStart"/>
            <w:r w:rsidR="00BC4DC6" w:rsidRPr="00E04CA3">
              <w:rPr>
                <w:rStyle w:val="20"/>
                <w:rFonts w:eastAsia="Arial Unicode MS"/>
              </w:rPr>
              <w:t xml:space="preserve">гражданами 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="00BC4DC6" w:rsidRPr="00E04CA3">
              <w:rPr>
                <w:rStyle w:val="20"/>
                <w:rFonts w:eastAsia="Arial Unicode MS"/>
              </w:rPr>
              <w:t>России</w:t>
            </w:r>
            <w:proofErr w:type="gramEnd"/>
            <w:r w:rsidR="00BC4DC6" w:rsidRPr="00E04CA3">
              <w:rPr>
                <w:rStyle w:val="20"/>
                <w:rFonts w:eastAsia="Arial Unicode MS"/>
              </w:rPr>
              <w:t>.</w:t>
            </w:r>
          </w:p>
          <w:p w:rsidR="001D22EA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Назначения президентом.</w:t>
            </w:r>
          </w:p>
          <w:p w:rsidR="002D1620" w:rsidRDefault="00BC4DC6" w:rsidP="001D22EA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Делегирования субъектами РФ.</w:t>
            </w:r>
          </w:p>
          <w:p w:rsidR="00BC4DC6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="002936D0">
              <w:rPr>
                <w:rStyle w:val="20"/>
                <w:rFonts w:eastAsia="Arial Unicode MS"/>
              </w:rPr>
              <w:t>Избрания парламентом</w:t>
            </w:r>
            <w:r w:rsidRPr="00E04CA3">
              <w:rPr>
                <w:rStyle w:val="20"/>
                <w:rFonts w:eastAsia="Arial Unicode MS"/>
              </w:rPr>
              <w:t>.</w:t>
            </w:r>
          </w:p>
        </w:tc>
        <w:tc>
          <w:tcPr>
            <w:tcW w:w="1560" w:type="dxa"/>
          </w:tcPr>
          <w:p w:rsidR="00BC4DC6" w:rsidRPr="00E04CA3" w:rsidRDefault="00BC4DC6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233" w:type="dxa"/>
          </w:tcPr>
          <w:p w:rsidR="00BC4DC6" w:rsidRPr="00E04CA3" w:rsidRDefault="00BC4DC6" w:rsidP="00BC4DC6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BC4DC6" w:rsidRPr="00E04CA3" w:rsidRDefault="00E832C5" w:rsidP="00BC4DC6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BC4DC6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BC4DC6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95790B" w:rsidRPr="00AC1D1F" w:rsidRDefault="0095790B" w:rsidP="00AC1D1F">
            <w:pPr>
              <w:spacing w:line="250" w:lineRule="exact"/>
              <w:ind w:left="142" w:hanging="142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04CA3">
              <w:rPr>
                <w:rStyle w:val="20"/>
                <w:rFonts w:eastAsia="Arial Unicode MS"/>
                <w:b/>
              </w:rPr>
              <w:t>4. Право собственности - это право:</w:t>
            </w:r>
          </w:p>
          <w:p w:rsidR="0095790B" w:rsidRPr="00E04CA3" w:rsidRDefault="00AC1D1F" w:rsidP="00957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95790B" w:rsidRPr="00E04CA3">
              <w:rPr>
                <w:rStyle w:val="20"/>
                <w:rFonts w:eastAsia="Arial Unicode MS"/>
              </w:rPr>
              <w:t>. обязательственное;</w:t>
            </w:r>
          </w:p>
          <w:p w:rsidR="0095790B" w:rsidRPr="00E04CA3" w:rsidRDefault="00AC1D1F" w:rsidP="00AC1D1F">
            <w:pPr>
              <w:widowControl w:val="0"/>
              <w:tabs>
                <w:tab w:val="left" w:pos="307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 xml:space="preserve">Б. </w:t>
            </w:r>
            <w:r w:rsidR="0095790B" w:rsidRPr="00E04CA3">
              <w:rPr>
                <w:rStyle w:val="20"/>
                <w:rFonts w:eastAsia="Arial Unicode MS"/>
              </w:rPr>
              <w:t>исключительное;</w:t>
            </w:r>
          </w:p>
          <w:p w:rsidR="0095790B" w:rsidRDefault="00AC1D1F" w:rsidP="0095790B">
            <w:pPr>
              <w:widowControl w:val="0"/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  <w:b w:val="0"/>
              </w:rPr>
              <w:t>В</w:t>
            </w:r>
            <w:r w:rsidR="0095790B" w:rsidRPr="00E04CA3">
              <w:rPr>
                <w:rStyle w:val="2"/>
                <w:rFonts w:eastAsia="Arial Unicode MS"/>
              </w:rPr>
              <w:t xml:space="preserve">. </w:t>
            </w:r>
            <w:r w:rsidR="0095790B" w:rsidRPr="00E04CA3">
              <w:rPr>
                <w:rStyle w:val="20"/>
                <w:rFonts w:eastAsia="Arial Unicode MS"/>
              </w:rPr>
              <w:t>относительное</w:t>
            </w:r>
          </w:p>
          <w:p w:rsidR="00AC1D1F" w:rsidRPr="00E04CA3" w:rsidRDefault="00AC1D1F" w:rsidP="0095790B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вещное.</w:t>
            </w:r>
          </w:p>
        </w:tc>
        <w:tc>
          <w:tcPr>
            <w:tcW w:w="1560" w:type="dxa"/>
          </w:tcPr>
          <w:p w:rsidR="0095790B" w:rsidRPr="00E04CA3" w:rsidRDefault="00AC1D1F" w:rsidP="00957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233" w:type="dxa"/>
            <w:vAlign w:val="center"/>
          </w:tcPr>
          <w:p w:rsidR="0095790B" w:rsidRPr="00E04CA3" w:rsidRDefault="0095790B" w:rsidP="00957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95790B" w:rsidRPr="00E04CA3" w:rsidRDefault="00E832C5" w:rsidP="00957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95790B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95790B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95790B" w:rsidRPr="00E04CA3" w:rsidRDefault="0095790B" w:rsidP="0095790B">
            <w:pPr>
              <w:widowControl w:val="0"/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95790B" w:rsidRPr="00E04CA3" w:rsidRDefault="0095790B" w:rsidP="00D6402A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</w:tcPr>
          <w:p w:rsidR="0095790B" w:rsidRPr="00E04CA3" w:rsidRDefault="00D6402A" w:rsidP="00D6402A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5B6E53" w:rsidRPr="00E04CA3" w:rsidTr="0056129C">
        <w:tc>
          <w:tcPr>
            <w:tcW w:w="6237" w:type="dxa"/>
          </w:tcPr>
          <w:p w:rsidR="00D9727E" w:rsidRPr="00E04CA3" w:rsidRDefault="00D6402A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EF5AD5" w:rsidRPr="00E04CA3">
              <w:rPr>
                <w:rStyle w:val="2"/>
                <w:rFonts w:eastAsia="Arial Unicode MS"/>
              </w:rPr>
              <w:t>. В западных демократических странах экономические, социальные и культурные права считаются правами:</w:t>
            </w:r>
          </w:p>
          <w:p w:rsidR="00D9727E" w:rsidRPr="00E04CA3" w:rsidRDefault="00D9727E" w:rsidP="00D9727E">
            <w:pPr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первого поколения</w:t>
            </w:r>
          </w:p>
          <w:p w:rsidR="00D9727E" w:rsidRPr="00E04CA3" w:rsidRDefault="00EF5AD5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 xml:space="preserve"> Б. второго поколения</w:t>
            </w:r>
          </w:p>
          <w:p w:rsidR="00D9727E" w:rsidRPr="00E04CA3" w:rsidRDefault="00F56E02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>В. т</w:t>
            </w:r>
            <w:r w:rsidR="00EA34AC" w:rsidRPr="00E04CA3">
              <w:rPr>
                <w:rStyle w:val="20"/>
                <w:rFonts w:eastAsia="Arial Unicode MS"/>
              </w:rPr>
              <w:t>ретьего поколения</w:t>
            </w:r>
          </w:p>
          <w:p w:rsidR="00EF5AD5" w:rsidRPr="00E04CA3" w:rsidRDefault="00EA34AC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четвертого поколения</w:t>
            </w:r>
          </w:p>
        </w:tc>
        <w:tc>
          <w:tcPr>
            <w:tcW w:w="1560" w:type="dxa"/>
          </w:tcPr>
          <w:p w:rsidR="00EF5AD5" w:rsidRPr="00E04CA3" w:rsidRDefault="00EF5AD5" w:rsidP="00EF5AD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233" w:type="dxa"/>
          </w:tcPr>
          <w:p w:rsidR="00EF5AD5" w:rsidRPr="00E04CA3" w:rsidRDefault="00EF5AD5" w:rsidP="00EF5AD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EF5AD5" w:rsidRPr="00E04CA3" w:rsidRDefault="00E832C5" w:rsidP="00EF5AD5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EF5AD5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EF5AD5" w:rsidRPr="00E04CA3">
              <w:rPr>
                <w:rStyle w:val="2"/>
                <w:rFonts w:eastAsia="Arial Unicode MS"/>
              </w:rPr>
              <w:t xml:space="preserve"> любую ошибку 0</w:t>
            </w:r>
          </w:p>
          <w:p w:rsidR="00EA34AC" w:rsidRPr="00E04CA3" w:rsidRDefault="00E832C5" w:rsidP="00EF5AD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  <w:r w:rsidR="00EA34AC" w:rsidRPr="00E04CA3">
              <w:rPr>
                <w:rStyle w:val="2"/>
                <w:rFonts w:eastAsia="Arial Unicode MS"/>
              </w:rPr>
              <w:t>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D9727E" w:rsidRPr="00E04CA3" w:rsidRDefault="00D6402A" w:rsidP="00D9727E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 Unicode MS"/>
              </w:rPr>
              <w:t>6</w:t>
            </w:r>
            <w:r w:rsidR="00F663AB" w:rsidRPr="00E04CA3">
              <w:rPr>
                <w:rStyle w:val="2"/>
                <w:rFonts w:eastAsia="Arial Unicode MS"/>
              </w:rPr>
              <w:t>. Возможность выхода субъекта из состава федерации называется:</w:t>
            </w:r>
          </w:p>
          <w:p w:rsidR="00F663AB" w:rsidRPr="00E04CA3" w:rsidRDefault="007534CE" w:rsidP="00D9727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F663AB" w:rsidRPr="00E04CA3">
              <w:rPr>
                <w:rStyle w:val="20"/>
                <w:rFonts w:eastAsia="Arial Unicode MS"/>
              </w:rPr>
              <w:t>. сецессия</w:t>
            </w:r>
          </w:p>
          <w:p w:rsidR="00F56E02" w:rsidRDefault="007534CE" w:rsidP="00F663A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</w:t>
            </w:r>
            <w:r w:rsidR="00F56E02" w:rsidRPr="00E04CA3">
              <w:rPr>
                <w:rStyle w:val="20"/>
                <w:rFonts w:eastAsia="Arial Unicode MS"/>
              </w:rPr>
              <w:t xml:space="preserve">. </w:t>
            </w:r>
            <w:r w:rsidR="009E1D15">
              <w:rPr>
                <w:rStyle w:val="20"/>
                <w:rFonts w:eastAsia="Arial Unicode MS"/>
              </w:rPr>
              <w:t>равноправие субъектов федерации</w:t>
            </w:r>
          </w:p>
          <w:p w:rsidR="007534CE" w:rsidRPr="009E1D15" w:rsidRDefault="007534CE" w:rsidP="00F663A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</w:rPr>
              <w:t>В. право на суверенитет</w:t>
            </w:r>
          </w:p>
        </w:tc>
        <w:tc>
          <w:tcPr>
            <w:tcW w:w="1560" w:type="dxa"/>
          </w:tcPr>
          <w:p w:rsidR="00F663AB" w:rsidRPr="00E04CA3" w:rsidRDefault="007534CE" w:rsidP="00F663A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233" w:type="dxa"/>
            <w:vAlign w:val="center"/>
          </w:tcPr>
          <w:p w:rsidR="00F663AB" w:rsidRPr="00E04CA3" w:rsidRDefault="00F663AB" w:rsidP="00F663A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E832C5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F663AB" w:rsidRPr="00E04CA3" w:rsidRDefault="00E832C5" w:rsidP="00F663A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F663AB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F663AB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E638D0" w:rsidRPr="00E04CA3" w:rsidRDefault="00D6402A" w:rsidP="00E638D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7</w:t>
            </w:r>
            <w:r w:rsidR="00E638D0" w:rsidRPr="00E04CA3">
              <w:rPr>
                <w:rStyle w:val="2"/>
                <w:rFonts w:eastAsia="Arial Unicode MS"/>
              </w:rPr>
              <w:t>. Как называется безвозмездное изъятие у собственника имущества в виде санкции за совершенное преступление или правонарушение?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реквизиция;</w:t>
            </w:r>
          </w:p>
          <w:p w:rsidR="00E638D0" w:rsidRPr="00E04CA3" w:rsidRDefault="00E638D0" w:rsidP="00E638D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r w:rsidR="00ED2950">
              <w:rPr>
                <w:rStyle w:val="20"/>
                <w:rFonts w:eastAsia="Arial Unicode MS"/>
              </w:rPr>
              <w:t>экспроприация</w:t>
            </w:r>
            <w:r w:rsidRPr="00E04CA3">
              <w:rPr>
                <w:rStyle w:val="20"/>
                <w:rFonts w:eastAsia="Arial Unicode MS"/>
              </w:rPr>
              <w:t>;</w:t>
            </w:r>
          </w:p>
          <w:p w:rsidR="00E638D0" w:rsidRPr="00E04CA3" w:rsidRDefault="00ED2950" w:rsidP="00E638D0">
            <w:pPr>
              <w:widowControl w:val="0"/>
              <w:numPr>
                <w:ilvl w:val="0"/>
                <w:numId w:val="4"/>
              </w:numPr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конфискация.</w:t>
            </w:r>
          </w:p>
        </w:tc>
        <w:tc>
          <w:tcPr>
            <w:tcW w:w="1560" w:type="dxa"/>
          </w:tcPr>
          <w:p w:rsidR="00E638D0" w:rsidRPr="00E04CA3" w:rsidRDefault="00102DD5" w:rsidP="00E638D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                   </w:t>
            </w:r>
            <w:r w:rsidR="00ED2950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233" w:type="dxa"/>
          </w:tcPr>
          <w:p w:rsidR="00E638D0" w:rsidRPr="00E04CA3" w:rsidRDefault="00102DD5" w:rsidP="00E638D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 xml:space="preserve"> </w:t>
            </w:r>
            <w:r w:rsidR="00E638D0" w:rsidRPr="00E04CA3">
              <w:rPr>
                <w:rStyle w:val="20"/>
                <w:rFonts w:eastAsia="Arial Unicode MS"/>
              </w:rPr>
              <w:t xml:space="preserve">  1</w:t>
            </w:r>
            <w:r w:rsidR="00E832C5">
              <w:rPr>
                <w:rStyle w:val="20"/>
                <w:rFonts w:eastAsia="Arial Unicode MS"/>
              </w:rPr>
              <w:t>балл</w:t>
            </w:r>
          </w:p>
          <w:p w:rsidR="00E638D0" w:rsidRPr="00E04CA3" w:rsidRDefault="00E832C5" w:rsidP="00E638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E638D0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E638D0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E638D0" w:rsidRPr="00E04CA3" w:rsidRDefault="00D6402A" w:rsidP="00E638D0">
            <w:pPr>
              <w:spacing w:line="259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8</w:t>
            </w:r>
            <w:r w:rsidR="00E638D0" w:rsidRPr="00E04CA3">
              <w:rPr>
                <w:rStyle w:val="2"/>
                <w:rFonts w:eastAsia="Arial Unicode MS"/>
              </w:rPr>
              <w:t>. Достижение лицом возраста уголовной ответственности происходит: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69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 день рождения;</w:t>
            </w:r>
          </w:p>
          <w:p w:rsidR="00E638D0" w:rsidRPr="00E04CA3" w:rsidRDefault="00E638D0" w:rsidP="00E638D0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с ноля часов суток дня рождения;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45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 полудня суток дня рождения;</w:t>
            </w:r>
          </w:p>
          <w:p w:rsidR="00E638D0" w:rsidRDefault="00E638D0" w:rsidP="00E638D0">
            <w:pPr>
              <w:widowControl w:val="0"/>
              <w:tabs>
                <w:tab w:val="left" w:pos="245"/>
              </w:tabs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с ноля </w:t>
            </w:r>
            <w:proofErr w:type="gramStart"/>
            <w:r w:rsidRPr="00E04CA3">
              <w:rPr>
                <w:rStyle w:val="20"/>
                <w:rFonts w:eastAsia="Arial Unicode MS"/>
              </w:rPr>
              <w:t>часов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следующих за днём рождения суток.</w:t>
            </w:r>
          </w:p>
          <w:p w:rsidR="0056129C" w:rsidRPr="00E04CA3" w:rsidRDefault="0056129C" w:rsidP="00E638D0">
            <w:pPr>
              <w:widowControl w:val="0"/>
              <w:tabs>
                <w:tab w:val="left" w:pos="24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E638D0" w:rsidRPr="00E04CA3" w:rsidRDefault="00E638D0" w:rsidP="00E638D0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233" w:type="dxa"/>
          </w:tcPr>
          <w:p w:rsidR="00E638D0" w:rsidRPr="00E04CA3" w:rsidRDefault="00E638D0" w:rsidP="00E638D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</w:p>
          <w:p w:rsidR="00E638D0" w:rsidRPr="00E04CA3" w:rsidRDefault="00E832C5" w:rsidP="00E638D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1балл </w:t>
            </w: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E638D0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E638D0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A32811" w:rsidRPr="00E04CA3" w:rsidRDefault="00D6402A" w:rsidP="00A32811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9</w:t>
            </w:r>
            <w:r w:rsidR="00A32811" w:rsidRPr="00E04CA3">
              <w:rPr>
                <w:rStyle w:val="2"/>
                <w:rFonts w:eastAsia="Arial Unicode MS"/>
              </w:rPr>
              <w:t>. Совет Безопасности Российской Федерации является:</w:t>
            </w:r>
          </w:p>
          <w:p w:rsidR="00A32811" w:rsidRPr="00E04CA3" w:rsidRDefault="00A32811" w:rsidP="00A32811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А.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консультативным органом;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органом государственной власти;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службой Министерства обороны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органом, обеспечивающим условия для реализации полномочий Президента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 структурой Федеральной службы безопасности Российской Федерации.</w:t>
            </w:r>
          </w:p>
        </w:tc>
        <w:tc>
          <w:tcPr>
            <w:tcW w:w="1560" w:type="dxa"/>
          </w:tcPr>
          <w:p w:rsidR="00A32811" w:rsidRPr="00E04CA3" w:rsidRDefault="00A32811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233" w:type="dxa"/>
          </w:tcPr>
          <w:p w:rsidR="00A32811" w:rsidRPr="00E04CA3" w:rsidRDefault="00A32811" w:rsidP="00A32811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E832C5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A32811" w:rsidRPr="00E04CA3" w:rsidRDefault="00E832C5" w:rsidP="00A32811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A32811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A32811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A32811" w:rsidRPr="00E04CA3" w:rsidRDefault="00D6402A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10</w:t>
            </w:r>
            <w:r w:rsidR="006A611B">
              <w:rPr>
                <w:rStyle w:val="2"/>
                <w:rFonts w:eastAsia="Arial Unicode MS"/>
              </w:rPr>
              <w:t xml:space="preserve">. Согласно </w:t>
            </w:r>
            <w:proofErr w:type="gramStart"/>
            <w:r w:rsidR="006A611B">
              <w:rPr>
                <w:rStyle w:val="2"/>
                <w:rFonts w:eastAsia="Arial Unicode MS"/>
              </w:rPr>
              <w:t>Конституции РФ</w:t>
            </w:r>
            <w:proofErr w:type="gramEnd"/>
            <w:r w:rsidR="00FD49D1">
              <w:rPr>
                <w:rStyle w:val="2"/>
                <w:rFonts w:eastAsia="Arial Unicode MS"/>
              </w:rPr>
              <w:t xml:space="preserve"> вправе объявлять амнистию:</w:t>
            </w:r>
          </w:p>
          <w:p w:rsidR="00FD49D1" w:rsidRDefault="00A32811" w:rsidP="009E1D15">
            <w:pPr>
              <w:rPr>
                <w:rStyle w:val="20"/>
                <w:rFonts w:eastAsia="Arial Unicode MS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="00FD49D1">
              <w:rPr>
                <w:rStyle w:val="20"/>
                <w:rFonts w:eastAsia="Arial Unicode MS"/>
              </w:rPr>
              <w:t>председатель правительства РФ</w:t>
            </w:r>
          </w:p>
          <w:p w:rsidR="00A32811" w:rsidRDefault="00FD49D1" w:rsidP="009E1D15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Государственная Дума РФ;</w:t>
            </w:r>
          </w:p>
          <w:p w:rsidR="00FD49D1" w:rsidRDefault="00FD49D1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В. Государственная Дума РФ при обязательном одобрении Советом Федерации РФ;</w:t>
            </w:r>
          </w:p>
          <w:p w:rsidR="00FD49D1" w:rsidRPr="00E04CA3" w:rsidRDefault="00FD49D1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министр юстиции;</w:t>
            </w:r>
          </w:p>
          <w:p w:rsidR="00A32811" w:rsidRPr="00E04CA3" w:rsidRDefault="00FD49D1" w:rsidP="00FD49D1">
            <w:pPr>
              <w:widowControl w:val="0"/>
              <w:tabs>
                <w:tab w:val="left" w:pos="2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Президент РФ.</w:t>
            </w:r>
          </w:p>
          <w:p w:rsidR="00A32811" w:rsidRPr="00FD49D1" w:rsidRDefault="00A32811" w:rsidP="00FD49D1">
            <w:pPr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</w:p>
          <w:p w:rsidR="003F047C" w:rsidRPr="00E04CA3" w:rsidRDefault="003F047C" w:rsidP="009E1D1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A32811" w:rsidRPr="00E04CA3" w:rsidRDefault="00FD49D1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233" w:type="dxa"/>
          </w:tcPr>
          <w:p w:rsidR="00A32811" w:rsidRPr="00E04CA3" w:rsidRDefault="00A32811" w:rsidP="00A32811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FD49D1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A32811" w:rsidRPr="00E04CA3" w:rsidRDefault="00FD49D1" w:rsidP="00A32811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A32811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A32811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81A0D" w:rsidRPr="00E04CA3" w:rsidRDefault="00D6402A" w:rsidP="00581A0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11</w:t>
            </w:r>
            <w:r w:rsidR="00DD380E">
              <w:rPr>
                <w:rStyle w:val="2"/>
                <w:rFonts w:eastAsia="Arial Unicode MS"/>
              </w:rPr>
              <w:t>. Способность субъекта своими действиями осуществлять права и обязанности это</w:t>
            </w:r>
            <w:r w:rsidR="00581A0D" w:rsidRPr="00E04CA3">
              <w:rPr>
                <w:rStyle w:val="2"/>
                <w:rFonts w:eastAsia="Arial Unicode MS"/>
              </w:rPr>
              <w:t>:</w:t>
            </w:r>
          </w:p>
          <w:p w:rsidR="00581A0D" w:rsidRDefault="00DD380E" w:rsidP="00DD380E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А. </w:t>
            </w:r>
            <w:proofErr w:type="gramStart"/>
            <w:r>
              <w:rPr>
                <w:rStyle w:val="20"/>
                <w:rFonts w:eastAsia="Arial Unicode MS"/>
              </w:rPr>
              <w:t xml:space="preserve">дееспособность;   </w:t>
            </w:r>
            <w:proofErr w:type="gramEnd"/>
            <w:r>
              <w:rPr>
                <w:rStyle w:val="20"/>
                <w:rFonts w:eastAsia="Arial Unicode MS"/>
              </w:rPr>
              <w:t xml:space="preserve">                                        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</w:t>
            </w:r>
            <w:proofErr w:type="spellStart"/>
            <w:r w:rsidR="00102DD5">
              <w:rPr>
                <w:rStyle w:val="20"/>
                <w:rFonts w:eastAsia="Arial Unicode MS"/>
              </w:rPr>
              <w:t>Б.</w:t>
            </w:r>
            <w:r>
              <w:rPr>
                <w:rStyle w:val="20"/>
                <w:rFonts w:eastAsia="Arial Unicode MS"/>
              </w:rPr>
              <w:t>деликтоспособность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DD380E" w:rsidRDefault="00DD380E" w:rsidP="00DD380E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В. </w:t>
            </w:r>
            <w:proofErr w:type="spellStart"/>
            <w:r>
              <w:rPr>
                <w:rStyle w:val="20"/>
                <w:rFonts w:eastAsia="Arial Unicode MS"/>
              </w:rPr>
              <w:t>правосубъектность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DD380E" w:rsidRPr="00DD380E" w:rsidRDefault="00DD380E" w:rsidP="00DD38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Г. правоспособность.</w:t>
            </w:r>
          </w:p>
        </w:tc>
        <w:tc>
          <w:tcPr>
            <w:tcW w:w="1560" w:type="dxa"/>
          </w:tcPr>
          <w:p w:rsidR="00581A0D" w:rsidRPr="00E04CA3" w:rsidRDefault="00DD380E" w:rsidP="00581A0D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233" w:type="dxa"/>
          </w:tcPr>
          <w:p w:rsidR="00581A0D" w:rsidRPr="00E04CA3" w:rsidRDefault="00581A0D" w:rsidP="00581A0D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DD380E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581A0D" w:rsidRPr="00E04CA3" w:rsidRDefault="00DD380E" w:rsidP="00581A0D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581A0D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581A0D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shd w:val="clear" w:color="auto" w:fill="auto"/>
            <w:vAlign w:val="bottom"/>
          </w:tcPr>
          <w:p w:rsidR="00D5781A" w:rsidRPr="00E04CA3" w:rsidRDefault="00D6402A" w:rsidP="007B68AF">
            <w:pPr>
              <w:spacing w:line="254" w:lineRule="exact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  <w:b/>
              </w:rPr>
              <w:t>12</w:t>
            </w:r>
            <w:r w:rsidR="007B68AF" w:rsidRPr="00E04CA3">
              <w:rPr>
                <w:rStyle w:val="20"/>
                <w:rFonts w:eastAsia="Arial Unicode MS"/>
                <w:b/>
              </w:rPr>
              <w:t>.</w:t>
            </w:r>
            <w:proofErr w:type="gramStart"/>
            <w:r w:rsidR="007B68AF" w:rsidRPr="00E04CA3">
              <w:rPr>
                <w:rStyle w:val="20"/>
                <w:rFonts w:eastAsia="Arial Unicode MS"/>
                <w:b/>
              </w:rPr>
              <w:t>Нормы</w:t>
            </w:r>
            <w:proofErr w:type="gramEnd"/>
            <w:r w:rsidR="007B68AF" w:rsidRPr="00E04CA3">
              <w:rPr>
                <w:rStyle w:val="20"/>
                <w:rFonts w:eastAsia="Arial Unicode MS"/>
                <w:b/>
              </w:rPr>
              <w:t xml:space="preserve"> устанавливаемые органами исполнительной власти по отношению к конституционным и законодательным нормам являются:</w:t>
            </w:r>
          </w:p>
          <w:p w:rsidR="007B68AF" w:rsidRPr="00E04CA3" w:rsidRDefault="007B68AF" w:rsidP="007B68AF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первичными;</w:t>
            </w:r>
          </w:p>
          <w:p w:rsidR="007B68AF" w:rsidRPr="00E04CA3" w:rsidRDefault="007B68AF" w:rsidP="007B68AF">
            <w:pPr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вторичными;</w:t>
            </w:r>
          </w:p>
          <w:p w:rsidR="00D5781A" w:rsidRPr="009E1D15" w:rsidRDefault="007B68AF" w:rsidP="00D5781A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spacing w:line="254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 w:rsidRPr="00E04CA3">
              <w:rPr>
                <w:rStyle w:val="20"/>
                <w:rFonts w:eastAsia="Arial Unicode MS"/>
              </w:rPr>
              <w:t>третичными;</w:t>
            </w:r>
          </w:p>
          <w:p w:rsidR="00D5781A" w:rsidRPr="00E04CA3" w:rsidRDefault="007B68AF" w:rsidP="00D5781A">
            <w:pPr>
              <w:widowControl w:val="0"/>
              <w:tabs>
                <w:tab w:val="left" w:pos="293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>Г. не соотносятся друг с другом.</w:t>
            </w:r>
          </w:p>
        </w:tc>
        <w:tc>
          <w:tcPr>
            <w:tcW w:w="1560" w:type="dxa"/>
            <w:shd w:val="clear" w:color="auto" w:fill="auto"/>
          </w:tcPr>
          <w:p w:rsidR="007B68AF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</w:t>
            </w:r>
          </w:p>
          <w:p w:rsidR="00445C59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  <w:p w:rsidR="00445C59" w:rsidRPr="00445C59" w:rsidRDefault="00445C59" w:rsidP="007B68AF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bidi="ru-RU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Б</w:t>
            </w:r>
          </w:p>
        </w:tc>
        <w:tc>
          <w:tcPr>
            <w:tcW w:w="2233" w:type="dxa"/>
            <w:shd w:val="clear" w:color="auto" w:fill="auto"/>
          </w:tcPr>
          <w:p w:rsidR="00D5781A" w:rsidRPr="00E04CA3" w:rsidRDefault="00D5781A" w:rsidP="007B68AF">
            <w:pPr>
              <w:widowControl w:val="0"/>
              <w:spacing w:line="274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1 </w:t>
            </w:r>
            <w:r w:rsidR="00DD380E">
              <w:rPr>
                <w:rStyle w:val="2"/>
                <w:rFonts w:eastAsia="Arial Unicode MS"/>
              </w:rPr>
              <w:t>балл</w:t>
            </w:r>
          </w:p>
          <w:p w:rsidR="007B68AF" w:rsidRPr="00E04CA3" w:rsidRDefault="00DD380E" w:rsidP="007B68AF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D5781A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D5781A" w:rsidRPr="00E04CA3">
              <w:rPr>
                <w:rStyle w:val="2"/>
                <w:rFonts w:eastAsia="Arial Unicode MS"/>
              </w:rPr>
              <w:t xml:space="preserve"> </w:t>
            </w:r>
            <w:r w:rsidR="007B68AF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D5781A" w:rsidRPr="00E04CA3" w:rsidRDefault="00D6402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13</w:t>
            </w:r>
            <w:r w:rsidR="00D5781A" w:rsidRPr="00E04CA3">
              <w:rPr>
                <w:rStyle w:val="2"/>
                <w:rFonts w:eastAsia="Arial Unicode MS"/>
              </w:rPr>
              <w:t>. Депутатом Государственной Думы Федерального Собрания РФ может быть избран гражданин: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>достигший сове</w:t>
            </w:r>
            <w:r w:rsidR="003A47C6">
              <w:rPr>
                <w:rStyle w:val="20"/>
                <w:rFonts w:eastAsia="Arial Unicode MS"/>
              </w:rPr>
              <w:t xml:space="preserve">ршеннолетия 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Б. достигший 21 года и имеющий право участвовать в выборах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В. совершеннолетний дееспособный гражданин, постоянно проживающий в избирательном округе </w:t>
            </w:r>
          </w:p>
          <w:p w:rsidR="009E1D15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Г. достигший 21 года и постоянно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проживающий на территории РФ не менее 10 лет</w:t>
            </w:r>
          </w:p>
        </w:tc>
        <w:tc>
          <w:tcPr>
            <w:tcW w:w="1560" w:type="dxa"/>
          </w:tcPr>
          <w:p w:rsidR="00D5781A" w:rsidRPr="00E04CA3" w:rsidRDefault="00D5781A" w:rsidP="00D5781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233" w:type="dxa"/>
          </w:tcPr>
          <w:p w:rsidR="00D5781A" w:rsidRPr="00E04CA3" w:rsidRDefault="00D5781A" w:rsidP="00D5781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DD380E">
              <w:rPr>
                <w:rStyle w:val="20"/>
                <w:rFonts w:eastAsia="Arial Unicode MS"/>
              </w:rPr>
              <w:t>балл</w:t>
            </w:r>
          </w:p>
          <w:p w:rsidR="00D5781A" w:rsidRPr="00E04CA3" w:rsidRDefault="00DD380E" w:rsidP="00D5781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D5781A" w:rsidRPr="00E04CA3">
              <w:rPr>
                <w:rStyle w:val="2"/>
                <w:rFonts w:eastAsia="Arial Unicode MS"/>
              </w:rPr>
              <w:t xml:space="preserve"> за</w:t>
            </w:r>
            <w:proofErr w:type="gramEnd"/>
            <w:r w:rsidR="00D5781A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 w:rsidR="003B6605"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14</w:t>
            </w:r>
            <w:r w:rsidR="0087590B" w:rsidRPr="00E04CA3">
              <w:rPr>
                <w:rStyle w:val="2"/>
                <w:rFonts w:eastAsia="Arial Unicode MS"/>
              </w:rPr>
              <w:t>. На какое из перечисленных видов имущества не может быть обращено взыскание по исполнительным документам?</w:t>
            </w:r>
          </w:p>
          <w:p w:rsidR="0087590B" w:rsidRPr="00E04CA3" w:rsidRDefault="0087590B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 xml:space="preserve">Золотые украшение, подаренные должнику </w:t>
            </w:r>
            <w:r w:rsidR="003B6605">
              <w:rPr>
                <w:rStyle w:val="20"/>
                <w:rFonts w:eastAsia="Arial Unicode MS"/>
              </w:rPr>
              <w:t xml:space="preserve">                                                                   </w:t>
            </w:r>
            <w:r w:rsidRPr="00E04CA3">
              <w:rPr>
                <w:rStyle w:val="20"/>
                <w:rFonts w:eastAsia="Arial Unicode MS"/>
              </w:rPr>
              <w:t>Б. Автомобиль</w:t>
            </w:r>
          </w:p>
          <w:p w:rsidR="0087590B" w:rsidRPr="00E04CA3" w:rsidRDefault="0087590B" w:rsidP="0087590B">
            <w:pPr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Коллекция марок</w:t>
            </w:r>
          </w:p>
          <w:p w:rsidR="0087590B" w:rsidRPr="00E04CA3" w:rsidRDefault="0087590B" w:rsidP="0087590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Г.. </w:t>
            </w:r>
            <w:r w:rsidRPr="00E04CA3">
              <w:rPr>
                <w:rStyle w:val="20"/>
                <w:rFonts w:eastAsia="Arial Unicode MS"/>
              </w:rPr>
              <w:t>Призы и медали должника</w:t>
            </w:r>
          </w:p>
        </w:tc>
        <w:tc>
          <w:tcPr>
            <w:tcW w:w="1560" w:type="dxa"/>
          </w:tcPr>
          <w:p w:rsidR="0087590B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Pr="00E04CA3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</w:t>
            </w:r>
          </w:p>
        </w:tc>
        <w:tc>
          <w:tcPr>
            <w:tcW w:w="2233" w:type="dxa"/>
            <w:vAlign w:val="center"/>
          </w:tcPr>
          <w:p w:rsidR="0087590B" w:rsidRPr="00E04CA3" w:rsidRDefault="0087590B" w:rsidP="0087590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7590B" w:rsidRPr="00E04CA3" w:rsidRDefault="003B6605" w:rsidP="0087590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1балл  </w:t>
            </w:r>
            <w:proofErr w:type="gramStart"/>
            <w:r>
              <w:rPr>
                <w:rStyle w:val="2"/>
                <w:rFonts w:eastAsia="Arial Unicode MS"/>
              </w:rPr>
              <w:t xml:space="preserve">   (</w:t>
            </w:r>
            <w:proofErr w:type="gramEnd"/>
            <w:r w:rsidR="0087590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15</w:t>
            </w:r>
            <w:r w:rsidR="0087590B" w:rsidRPr="00E04CA3">
              <w:rPr>
                <w:rStyle w:val="2"/>
                <w:rFonts w:eastAsia="Arial Unicode MS"/>
              </w:rPr>
              <w:t>. Часть правовой нормы, которая указывает на конкретные условия, при которых данная норма действует, называется: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диспозицией;</w:t>
            </w:r>
          </w:p>
          <w:p w:rsidR="0087590B" w:rsidRPr="00E04CA3" w:rsidRDefault="0087590B" w:rsidP="00875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гипотезой;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санкцией.</w:t>
            </w:r>
          </w:p>
        </w:tc>
        <w:tc>
          <w:tcPr>
            <w:tcW w:w="1560" w:type="dxa"/>
          </w:tcPr>
          <w:p w:rsidR="0087590B" w:rsidRPr="00E04CA3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233" w:type="dxa"/>
            <w:vAlign w:val="center"/>
          </w:tcPr>
          <w:p w:rsidR="0087590B" w:rsidRPr="00E04CA3" w:rsidRDefault="0087590B" w:rsidP="00875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3B6605">
              <w:rPr>
                <w:rStyle w:val="20"/>
                <w:rFonts w:eastAsia="Arial Unicode MS"/>
              </w:rPr>
              <w:t>балл</w:t>
            </w:r>
          </w:p>
          <w:p w:rsidR="0087590B" w:rsidRPr="00E04CA3" w:rsidRDefault="003B6605" w:rsidP="00875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590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873FAC" w:rsidRPr="00E04CA3" w:rsidRDefault="00BA7998" w:rsidP="00873FA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16</w:t>
            </w:r>
            <w:r w:rsidR="00873FAC" w:rsidRPr="00E04CA3">
              <w:rPr>
                <w:rStyle w:val="2"/>
                <w:rFonts w:eastAsia="Arial Unicode MS"/>
              </w:rPr>
              <w:t>. Сторонники какой теории возникновения государства и права считали, что в основе государства лежит разделение труда: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Договорной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Патриархальной</w:t>
            </w:r>
          </w:p>
          <w:p w:rsidR="00873FAC" w:rsidRPr="009332FD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4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Марксистской</w:t>
            </w:r>
          </w:p>
          <w:p w:rsidR="009332FD" w:rsidRDefault="009332FD" w:rsidP="009332FD">
            <w:pPr>
              <w:widowControl w:val="0"/>
              <w:tabs>
                <w:tab w:val="left" w:pos="25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Г. Англо-саксонской</w:t>
            </w:r>
          </w:p>
          <w:p w:rsidR="0056129C" w:rsidRPr="00E04CA3" w:rsidRDefault="0056129C" w:rsidP="009332FD">
            <w:pPr>
              <w:widowControl w:val="0"/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233" w:type="dxa"/>
            <w:vAlign w:val="center"/>
          </w:tcPr>
          <w:p w:rsidR="00873FAC" w:rsidRPr="00E04CA3" w:rsidRDefault="00873FAC" w:rsidP="00873FA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3B6605">
              <w:rPr>
                <w:rStyle w:val="20"/>
                <w:rFonts w:eastAsia="Arial Unicode MS"/>
              </w:rPr>
              <w:t>балл</w:t>
            </w:r>
          </w:p>
          <w:p w:rsidR="00873FAC" w:rsidRPr="00E04CA3" w:rsidRDefault="003B6605" w:rsidP="00873FAC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3FAC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873FAC" w:rsidRPr="00E04CA3" w:rsidRDefault="00BA7998" w:rsidP="00873FAC">
            <w:pPr>
              <w:spacing w:after="120" w:line="28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17</w:t>
            </w:r>
            <w:r w:rsidR="00873FAC" w:rsidRPr="00E04CA3">
              <w:rPr>
                <w:rStyle w:val="2"/>
                <w:rFonts w:eastAsia="Arial Unicode MS"/>
              </w:rPr>
              <w:t>. Президент РФ получает свои полномочия непосредственно от: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74"/>
              </w:tabs>
              <w:spacing w:before="120"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Народа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Центральной избирательной комиссии</w:t>
            </w:r>
          </w:p>
          <w:p w:rsidR="00873FAC" w:rsidRPr="00FE6834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54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Государственной думы</w:t>
            </w:r>
          </w:p>
          <w:p w:rsidR="00FE6834" w:rsidRPr="00E04CA3" w:rsidRDefault="00FE6834" w:rsidP="00FE6834">
            <w:pPr>
              <w:widowControl w:val="0"/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Совета федерации</w:t>
            </w:r>
          </w:p>
        </w:tc>
        <w:tc>
          <w:tcPr>
            <w:tcW w:w="1560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233" w:type="dxa"/>
            <w:vAlign w:val="center"/>
          </w:tcPr>
          <w:p w:rsidR="00873FAC" w:rsidRPr="00E04CA3" w:rsidRDefault="00873FAC" w:rsidP="00873FAC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733954">
              <w:rPr>
                <w:rStyle w:val="20"/>
                <w:rFonts w:eastAsia="Arial Unicode MS"/>
              </w:rPr>
              <w:t>балл</w:t>
            </w:r>
          </w:p>
          <w:p w:rsidR="00873FAC" w:rsidRPr="00E04CA3" w:rsidRDefault="00733954" w:rsidP="00873FAC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3FAC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BF236A" w:rsidRDefault="00BA7998" w:rsidP="00BF236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18</w:t>
            </w:r>
            <w:r w:rsidR="00BF236A" w:rsidRPr="00E04CA3">
              <w:rPr>
                <w:rStyle w:val="2"/>
                <w:rFonts w:eastAsia="Arial Unicode MS"/>
              </w:rPr>
              <w:t>. Органы опеки и попечительства могут принять решение только с согласия ребёнка, достигшего возраста 10 лет:</w:t>
            </w:r>
          </w:p>
          <w:p w:rsidR="009E1D15" w:rsidRPr="00E04CA3" w:rsidRDefault="009E1D15" w:rsidP="00BF236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 лишении родителей родительских прав</w:t>
            </w:r>
          </w:p>
          <w:p w:rsidR="00BF236A" w:rsidRPr="00E04CA3" w:rsidRDefault="00BF236A" w:rsidP="00BF236A">
            <w:p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 восстановлении родителей в родительских правах</w:t>
            </w: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об усыновлении и отмене усыновления</w:t>
            </w:r>
          </w:p>
          <w:p w:rsidR="00BF236A" w:rsidRPr="00E04CA3" w:rsidRDefault="00BF236A" w:rsidP="00BF236A">
            <w:pPr>
              <w:widowControl w:val="0"/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 </w:t>
            </w:r>
            <w:r w:rsidRPr="00E04CA3">
              <w:rPr>
                <w:rStyle w:val="20"/>
                <w:rFonts w:eastAsia="Arial Unicode MS"/>
              </w:rPr>
              <w:t>о передаче ребёнка на воспитание в приёмную семью '</w:t>
            </w:r>
          </w:p>
        </w:tc>
        <w:tc>
          <w:tcPr>
            <w:tcW w:w="1560" w:type="dxa"/>
          </w:tcPr>
          <w:p w:rsidR="00BF236A" w:rsidRPr="00E04CA3" w:rsidRDefault="00445C59" w:rsidP="00BF236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</w:t>
            </w:r>
          </w:p>
        </w:tc>
        <w:tc>
          <w:tcPr>
            <w:tcW w:w="2233" w:type="dxa"/>
          </w:tcPr>
          <w:p w:rsidR="00BF236A" w:rsidRPr="00E04CA3" w:rsidRDefault="00BF236A" w:rsidP="00BF236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733954">
              <w:rPr>
                <w:rStyle w:val="20"/>
                <w:rFonts w:eastAsia="Arial Unicode MS"/>
              </w:rPr>
              <w:t>балл</w:t>
            </w:r>
          </w:p>
          <w:p w:rsidR="00BF236A" w:rsidRPr="00E04CA3" w:rsidRDefault="00733954" w:rsidP="00BF236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BF236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F4147" w:rsidRPr="00E04CA3" w:rsidRDefault="00BA7998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19</w:t>
            </w:r>
            <w:r w:rsidR="005F4147" w:rsidRPr="00E04CA3">
              <w:rPr>
                <w:rStyle w:val="2"/>
                <w:rFonts w:eastAsia="Arial Unicode MS"/>
              </w:rPr>
              <w:t>. Срок принятия наследства по общему правилу: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составляет 6 месяцев:</w:t>
            </w:r>
          </w:p>
          <w:p w:rsidR="005F4147" w:rsidRPr="00E04CA3" w:rsidRDefault="005F4147" w:rsidP="009E1D15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 ограничен;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3 месяца;</w:t>
            </w:r>
          </w:p>
          <w:p w:rsidR="0016369B" w:rsidRPr="00E04CA3" w:rsidRDefault="005F4147" w:rsidP="005F4147">
            <w:pPr>
              <w:widowControl w:val="0"/>
              <w:spacing w:line="254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1 год</w:t>
            </w:r>
          </w:p>
        </w:tc>
        <w:tc>
          <w:tcPr>
            <w:tcW w:w="1560" w:type="dxa"/>
          </w:tcPr>
          <w:p w:rsidR="005F4147" w:rsidRPr="00E04CA3" w:rsidRDefault="005F4147" w:rsidP="005F4147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233" w:type="dxa"/>
          </w:tcPr>
          <w:p w:rsidR="005F4147" w:rsidRPr="00E04CA3" w:rsidRDefault="005F4147" w:rsidP="005F4147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733954">
              <w:rPr>
                <w:rStyle w:val="2"/>
                <w:rFonts w:eastAsia="Arial Unicode MS"/>
              </w:rPr>
              <w:t>балл</w:t>
            </w:r>
          </w:p>
          <w:p w:rsidR="005F4147" w:rsidRPr="00E04CA3" w:rsidRDefault="00733954" w:rsidP="005F4147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5F4147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6E200A" w:rsidRPr="00E04CA3" w:rsidRDefault="00BA7998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20</w:t>
            </w:r>
            <w:r w:rsidR="006E200A" w:rsidRPr="00E04CA3">
              <w:rPr>
                <w:rStyle w:val="2"/>
                <w:rFonts w:eastAsia="Arial Unicode MS"/>
              </w:rPr>
              <w:t>. В отношении каких из нижеследующих нормативных актов Президент НЕ имеет права вето в Российской Федерации?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Федеральные законы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Законы субъектов Федерации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Постановления Правительства РФ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Федеральные конституционные законы</w:t>
            </w:r>
          </w:p>
        </w:tc>
        <w:tc>
          <w:tcPr>
            <w:tcW w:w="1560" w:type="dxa"/>
          </w:tcPr>
          <w:p w:rsidR="006E200A" w:rsidRPr="00E04CA3" w:rsidRDefault="006E200A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233" w:type="dxa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6E200A" w:rsidRPr="00E04CA3" w:rsidRDefault="006E200A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5B6E53" w:rsidRPr="00E04CA3" w:rsidTr="0056129C">
        <w:tc>
          <w:tcPr>
            <w:tcW w:w="6237" w:type="dxa"/>
          </w:tcPr>
          <w:p w:rsidR="006E200A" w:rsidRDefault="00BA7998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21</w:t>
            </w:r>
            <w:r w:rsidR="006E200A" w:rsidRPr="00E04CA3">
              <w:rPr>
                <w:rStyle w:val="2"/>
                <w:rFonts w:eastAsia="Arial Unicode MS"/>
              </w:rPr>
              <w:t>. В каких случаях несовершеннолетние становятся полностью дееспособными:</w:t>
            </w:r>
          </w:p>
          <w:p w:rsidR="006E200A" w:rsidRPr="009E1D15" w:rsidRDefault="006E200A" w:rsidP="007D7016">
            <w:pPr>
              <w:widowControl w:val="0"/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6E200A" w:rsidRPr="00E04CA3" w:rsidRDefault="007D7016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6E200A" w:rsidRPr="00E04CA3">
              <w:rPr>
                <w:rStyle w:val="20"/>
                <w:rFonts w:eastAsia="Arial Unicode MS"/>
              </w:rPr>
              <w:t>. с момента рождения первого ребенка;</w:t>
            </w:r>
          </w:p>
          <w:p w:rsidR="006E200A" w:rsidRPr="00E04CA3" w:rsidRDefault="007D7016" w:rsidP="007D7016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 xml:space="preserve">Б. </w:t>
            </w:r>
            <w:r w:rsidR="006E200A" w:rsidRPr="00E04CA3">
              <w:rPr>
                <w:rStyle w:val="20"/>
                <w:rFonts w:eastAsia="Arial Unicode MS"/>
              </w:rPr>
              <w:t>с момента рождения второго ребенка;</w:t>
            </w:r>
          </w:p>
          <w:p w:rsidR="006E200A" w:rsidRDefault="007D7016" w:rsidP="006E200A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E200A" w:rsidRPr="00E04CA3">
              <w:rPr>
                <w:rFonts w:ascii="Times New Roman" w:hAnsi="Times New Roman" w:cs="Times New Roman"/>
              </w:rPr>
              <w:t>.</w:t>
            </w:r>
            <w:r w:rsidR="00102DD5">
              <w:rPr>
                <w:rFonts w:ascii="Times New Roman" w:hAnsi="Times New Roman" w:cs="Times New Roman"/>
              </w:rPr>
              <w:t xml:space="preserve"> </w:t>
            </w:r>
            <w:r w:rsidR="006E200A" w:rsidRPr="00E04CA3">
              <w:rPr>
                <w:rStyle w:val="20"/>
                <w:rFonts w:eastAsia="Arial Unicode MS"/>
              </w:rPr>
              <w:t>после создания произведений науки, литературы, искусства</w:t>
            </w:r>
          </w:p>
          <w:p w:rsidR="007D7016" w:rsidRPr="00E04CA3" w:rsidRDefault="007D7016" w:rsidP="006E200A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с момента регистрации брака.</w:t>
            </w:r>
          </w:p>
        </w:tc>
        <w:tc>
          <w:tcPr>
            <w:tcW w:w="1560" w:type="dxa"/>
          </w:tcPr>
          <w:p w:rsidR="006E200A" w:rsidRPr="00E04CA3" w:rsidRDefault="007D7016" w:rsidP="006E200A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9pt"/>
                <w:rFonts w:eastAsia="Arial Unicode MS"/>
              </w:rPr>
              <w:t>Г</w:t>
            </w:r>
          </w:p>
        </w:tc>
        <w:tc>
          <w:tcPr>
            <w:tcW w:w="2233" w:type="dxa"/>
          </w:tcPr>
          <w:p w:rsidR="006E200A" w:rsidRPr="00E04CA3" w:rsidRDefault="006E200A" w:rsidP="006E200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6E200A" w:rsidRPr="00E04CA3" w:rsidRDefault="0024632C" w:rsidP="006E200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6E200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6E200A" w:rsidRDefault="00F86C33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22</w:t>
            </w:r>
            <w:r w:rsidR="006E200A" w:rsidRPr="00E04CA3">
              <w:rPr>
                <w:rStyle w:val="2"/>
                <w:rFonts w:eastAsia="Arial Unicode MS"/>
              </w:rPr>
              <w:t>. Юридич</w:t>
            </w:r>
            <w:r w:rsidR="0024632C">
              <w:rPr>
                <w:rStyle w:val="2"/>
                <w:rFonts w:eastAsia="Arial Unicode MS"/>
              </w:rPr>
              <w:t>еские факты можно подразделить н</w:t>
            </w:r>
            <w:r w:rsidR="006E200A" w:rsidRPr="00E04CA3">
              <w:rPr>
                <w:rStyle w:val="2"/>
                <w:rFonts w:eastAsia="Arial Unicode MS"/>
              </w:rPr>
              <w:t>а:</w:t>
            </w:r>
          </w:p>
          <w:p w:rsidR="009E1D15" w:rsidRPr="00E04CA3" w:rsidRDefault="009E1D15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события и преступления;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следствия и действия;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проступки и события;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события и действия.</w:t>
            </w:r>
          </w:p>
        </w:tc>
        <w:tc>
          <w:tcPr>
            <w:tcW w:w="1560" w:type="dxa"/>
          </w:tcPr>
          <w:p w:rsidR="006E200A" w:rsidRPr="00E04CA3" w:rsidRDefault="00445C59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233" w:type="dxa"/>
            <w:vAlign w:val="center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6E200A" w:rsidRPr="00E04CA3" w:rsidRDefault="0024632C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6E200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t>23</w:t>
            </w:r>
            <w:r w:rsidR="00587069" w:rsidRPr="00E04CA3">
              <w:rPr>
                <w:rStyle w:val="2"/>
                <w:rFonts w:eastAsia="Tahoma"/>
              </w:rPr>
              <w:t>. Согласие ребенка на изменение имени обязательно по достижении им возраста: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10 лет;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14 лет;</w:t>
            </w: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16 лет.</w:t>
            </w:r>
          </w:p>
        </w:tc>
        <w:tc>
          <w:tcPr>
            <w:tcW w:w="1560" w:type="dxa"/>
          </w:tcPr>
          <w:p w:rsidR="00587069" w:rsidRPr="00E04CA3" w:rsidRDefault="00587069" w:rsidP="00587069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233" w:type="dxa"/>
            <w:vAlign w:val="center"/>
          </w:tcPr>
          <w:p w:rsidR="00587069" w:rsidRPr="00E04CA3" w:rsidRDefault="00587069" w:rsidP="0058706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9"/>
                <w:rFonts w:ascii="Times New Roman" w:eastAsia="Arial Unicode MS" w:hAnsi="Times New Roman" w:cs="Times New Roman"/>
                <w:bCs w:val="0"/>
                <w:i w:val="0"/>
                <w:spacing w:val="10"/>
                <w:sz w:val="19"/>
                <w:szCs w:val="19"/>
              </w:rPr>
              <w:t>24</w:t>
            </w:r>
            <w:r w:rsidR="00587069" w:rsidRPr="00E04CA3">
              <w:rPr>
                <w:rStyle w:val="29"/>
                <w:rFonts w:ascii="Times New Roman" w:eastAsiaTheme="minorHAnsi" w:hAnsi="Times New Roman" w:cs="Times New Roman"/>
                <w:i w:val="0"/>
              </w:rPr>
              <w:t>.</w:t>
            </w:r>
            <w:r w:rsidR="00587069" w:rsidRPr="00E04CA3">
              <w:rPr>
                <w:rStyle w:val="20"/>
                <w:rFonts w:eastAsia="Arial Unicode MS"/>
              </w:rPr>
              <w:t xml:space="preserve"> </w:t>
            </w:r>
            <w:r w:rsidR="00587069" w:rsidRPr="00E04CA3">
              <w:rPr>
                <w:rStyle w:val="2"/>
                <w:rFonts w:eastAsia="Tahoma"/>
              </w:rPr>
              <w:t>Правовые нормы, установленные и охраняемые государством, - это: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нормы общепринятого поведения;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нормы морали;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правила поведения, обязательные для всех; Г. политические нормы.</w:t>
            </w:r>
          </w:p>
        </w:tc>
        <w:tc>
          <w:tcPr>
            <w:tcW w:w="1560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>В</w:t>
            </w:r>
          </w:p>
        </w:tc>
        <w:tc>
          <w:tcPr>
            <w:tcW w:w="2233" w:type="dxa"/>
            <w:vAlign w:val="center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87069" w:rsidRDefault="00F86C33" w:rsidP="00587069">
            <w:pPr>
              <w:spacing w:line="250" w:lineRule="exact"/>
              <w:jc w:val="both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t>25</w:t>
            </w:r>
            <w:r w:rsidR="0024632C">
              <w:rPr>
                <w:rStyle w:val="2"/>
                <w:rFonts w:eastAsia="Tahoma"/>
              </w:rPr>
              <w:t xml:space="preserve">. Когда НЕ </w:t>
            </w:r>
            <w:r w:rsidR="00587069" w:rsidRPr="00E04CA3">
              <w:rPr>
                <w:rStyle w:val="2"/>
                <w:rFonts w:eastAsia="Tahoma"/>
              </w:rPr>
              <w:t>возможна эмансипация?</w:t>
            </w:r>
          </w:p>
          <w:p w:rsidR="00587069" w:rsidRPr="00E04CA3" w:rsidRDefault="00587069" w:rsidP="00587069">
            <w:pPr>
              <w:widowControl w:val="0"/>
              <w:numPr>
                <w:ilvl w:val="0"/>
                <w:numId w:val="21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 достижении 14 лет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при наличии согласия обоих родителей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при трудоустройстве или занятии предпринимательской деятельностью с согласия родителей</w:t>
            </w:r>
          </w:p>
          <w:p w:rsidR="00587069" w:rsidRPr="00E04CA3" w:rsidRDefault="00587069" w:rsidP="00587069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по достижении 16 лет</w:t>
            </w:r>
          </w:p>
        </w:tc>
        <w:tc>
          <w:tcPr>
            <w:tcW w:w="1560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 xml:space="preserve"> </w:t>
            </w: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233" w:type="dxa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3C7358" w:rsidRPr="00E04CA3" w:rsidRDefault="00F86C33" w:rsidP="003C7358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26</w:t>
            </w:r>
            <w:r w:rsidR="009E1D15">
              <w:rPr>
                <w:rStyle w:val="2"/>
                <w:rFonts w:eastAsia="Arial Unicode MS"/>
              </w:rPr>
              <w:t>. Условие трудового дог</w:t>
            </w:r>
            <w:r w:rsidR="003C7358" w:rsidRPr="00E04CA3">
              <w:rPr>
                <w:rStyle w:val="2"/>
                <w:rFonts w:eastAsia="Arial Unicode MS"/>
              </w:rPr>
              <w:t>овора о повышении работником квалификации является: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существенным;</w:t>
            </w:r>
          </w:p>
          <w:p w:rsidR="003C7358" w:rsidRPr="00E04CA3" w:rsidRDefault="003C7358" w:rsidP="003C7358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необходимым;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35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дополнительным;</w:t>
            </w:r>
          </w:p>
          <w:p w:rsidR="003C7358" w:rsidRPr="00E04CA3" w:rsidRDefault="003C7358" w:rsidP="003C7358">
            <w:pPr>
              <w:widowControl w:val="0"/>
              <w:tabs>
                <w:tab w:val="left" w:pos="23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производным</w:t>
            </w:r>
          </w:p>
        </w:tc>
        <w:tc>
          <w:tcPr>
            <w:tcW w:w="1560" w:type="dxa"/>
          </w:tcPr>
          <w:p w:rsidR="003C7358" w:rsidRPr="00E04CA3" w:rsidRDefault="003C7358" w:rsidP="003C7358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233" w:type="dxa"/>
            <w:vAlign w:val="center"/>
          </w:tcPr>
          <w:p w:rsidR="003C7358" w:rsidRPr="00E04CA3" w:rsidRDefault="003C7358" w:rsidP="003C7358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3C7358" w:rsidRPr="00E04CA3" w:rsidRDefault="0024632C" w:rsidP="003C7358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3C7358" w:rsidRPr="00E04CA3">
              <w:rPr>
                <w:rStyle w:val="2"/>
                <w:rFonts w:eastAsia="Arial Unicode MS"/>
              </w:rPr>
              <w:t xml:space="preserve"> за любую ошибку 0</w:t>
            </w:r>
            <w:r>
              <w:rPr>
                <w:rStyle w:val="2"/>
                <w:rFonts w:eastAsia="Arial Unicode MS"/>
              </w:rPr>
              <w:t xml:space="preserve"> баллов)</w:t>
            </w:r>
          </w:p>
        </w:tc>
      </w:tr>
      <w:tr w:rsidR="005B6E53" w:rsidRPr="00E04CA3" w:rsidTr="0056129C">
        <w:tc>
          <w:tcPr>
            <w:tcW w:w="6237" w:type="dxa"/>
          </w:tcPr>
          <w:p w:rsidR="00090173" w:rsidRPr="00E04CA3" w:rsidRDefault="00F86C3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27</w:t>
            </w:r>
            <w:r w:rsidR="00090173" w:rsidRPr="00E04CA3">
              <w:rPr>
                <w:rStyle w:val="2"/>
                <w:rFonts w:eastAsia="Arial Unicode MS"/>
              </w:rPr>
              <w:t>. Как в 1810 году назывался высший законосовещательный орган, разрабатывающий законопроекты?</w:t>
            </w:r>
          </w:p>
          <w:p w:rsidR="00090173" w:rsidRPr="00E04CA3" w:rsidRDefault="00090173" w:rsidP="00090173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 xml:space="preserve">Верховный Тайный Совет </w:t>
            </w:r>
          </w:p>
          <w:p w:rsidR="00090173" w:rsidRPr="00E04CA3" w:rsidRDefault="0009017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Б. Государственная Дума</w:t>
            </w:r>
          </w:p>
          <w:p w:rsidR="00090173" w:rsidRPr="00E04CA3" w:rsidRDefault="00090173" w:rsidP="00090173">
            <w:pPr>
              <w:widowControl w:val="0"/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Государственный Совет</w:t>
            </w:r>
          </w:p>
        </w:tc>
        <w:tc>
          <w:tcPr>
            <w:tcW w:w="1560" w:type="dxa"/>
          </w:tcPr>
          <w:p w:rsidR="00090173" w:rsidRPr="00E04CA3" w:rsidRDefault="00090173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233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24632C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090173" w:rsidRPr="00E04CA3" w:rsidRDefault="0024632C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090173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  <w:r w:rsidR="004D4714">
              <w:rPr>
                <w:rStyle w:val="2"/>
                <w:rFonts w:eastAsia="Arial Unicode MS"/>
              </w:rPr>
              <w:t xml:space="preserve">   </w:t>
            </w:r>
          </w:p>
        </w:tc>
      </w:tr>
      <w:tr w:rsidR="005B6E53" w:rsidRPr="00E04CA3" w:rsidTr="0056129C">
        <w:tc>
          <w:tcPr>
            <w:tcW w:w="6237" w:type="dxa"/>
          </w:tcPr>
          <w:p w:rsidR="004D4714" w:rsidRDefault="004D4714" w:rsidP="00090173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1560" w:type="dxa"/>
          </w:tcPr>
          <w:p w:rsidR="004D4714" w:rsidRPr="00E04CA3" w:rsidRDefault="004D4714" w:rsidP="00090173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</w:tc>
        <w:tc>
          <w:tcPr>
            <w:tcW w:w="2233" w:type="dxa"/>
            <w:vAlign w:val="center"/>
          </w:tcPr>
          <w:p w:rsidR="004D4714" w:rsidRPr="00E04CA3" w:rsidRDefault="004D4714" w:rsidP="00090173">
            <w:pPr>
              <w:spacing w:line="274" w:lineRule="exact"/>
              <w:jc w:val="center"/>
              <w:rPr>
                <w:rStyle w:val="2LucidaSansUnicode"/>
                <w:rFonts w:ascii="Times New Roman" w:hAnsi="Times New Roman" w:cs="Times New Roman"/>
              </w:rPr>
            </w:pP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090173" w:rsidRDefault="00F86C33" w:rsidP="004D4714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28</w:t>
            </w:r>
            <w:r w:rsidR="00090173" w:rsidRPr="00E04CA3">
              <w:rPr>
                <w:rStyle w:val="2"/>
                <w:rFonts w:eastAsia="Arial Unicode MS"/>
              </w:rPr>
              <w:t xml:space="preserve">. </w:t>
            </w:r>
            <w:r w:rsidR="004D4714">
              <w:rPr>
                <w:rStyle w:val="2"/>
                <w:rFonts w:eastAsia="Arial Unicode MS"/>
              </w:rPr>
              <w:t>Как в дореволюционной России назывались лица, осуществляющие защиту прав граждан в суде:</w:t>
            </w:r>
          </w:p>
          <w:p w:rsidR="004D4714" w:rsidRDefault="004D4714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>А. адвокаты;</w:t>
            </w:r>
          </w:p>
          <w:p w:rsidR="004D4714" w:rsidRDefault="004D4714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Б. </w:t>
            </w:r>
            <w:r w:rsidR="00F44F3E">
              <w:rPr>
                <w:rStyle w:val="2"/>
                <w:rFonts w:eastAsia="Arial Unicode MS"/>
                <w:b w:val="0"/>
              </w:rPr>
              <w:t>стряпчие;</w:t>
            </w:r>
          </w:p>
          <w:p w:rsidR="00F44F3E" w:rsidRDefault="00F44F3E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>В. присяжные заседатели;</w:t>
            </w:r>
          </w:p>
          <w:p w:rsidR="004D4714" w:rsidRPr="004D4714" w:rsidRDefault="00F44F3E" w:rsidP="0056129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  <w:b w:val="0"/>
              </w:rPr>
              <w:t>Г. присяжные поверенные</w:t>
            </w:r>
          </w:p>
        </w:tc>
        <w:tc>
          <w:tcPr>
            <w:tcW w:w="1560" w:type="dxa"/>
          </w:tcPr>
          <w:p w:rsidR="00090173" w:rsidRPr="00E04CA3" w:rsidRDefault="00F44F3E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233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F44F3E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090173" w:rsidRPr="00E04CA3" w:rsidRDefault="00F44F3E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090173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3A4AE6" w:rsidRPr="00E04CA3" w:rsidRDefault="00F86C33" w:rsidP="003A4AE6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29</w:t>
            </w:r>
            <w:r w:rsidR="003A4AE6" w:rsidRPr="00E04CA3">
              <w:rPr>
                <w:rStyle w:val="2"/>
                <w:rFonts w:eastAsia="Arial Unicode MS"/>
              </w:rPr>
              <w:t xml:space="preserve">. Гражданин приобретает право собственности на недвижимое имущество в силу </w:t>
            </w:r>
            <w:proofErr w:type="spellStart"/>
            <w:r w:rsidR="003A4AE6" w:rsidRPr="00E04CA3">
              <w:rPr>
                <w:rStyle w:val="2"/>
                <w:rFonts w:eastAsia="Arial Unicode MS"/>
              </w:rPr>
              <w:t>приобретательной</w:t>
            </w:r>
            <w:proofErr w:type="spellEnd"/>
            <w:r w:rsidR="003A4AE6" w:rsidRPr="00E04CA3">
              <w:rPr>
                <w:rStyle w:val="2"/>
                <w:rFonts w:eastAsia="Arial Unicode MS"/>
              </w:rPr>
              <w:t xml:space="preserve"> давности, если он добросовестно, открыто и непрерывно владеет им как своим собственным в течение:</w:t>
            </w:r>
          </w:p>
          <w:p w:rsidR="003A4AE6" w:rsidRPr="00E04CA3" w:rsidRDefault="003A4AE6" w:rsidP="003A4AE6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А. </w:t>
            </w:r>
            <w:r w:rsidR="002D3ECD">
              <w:rPr>
                <w:rStyle w:val="20"/>
                <w:rFonts w:eastAsia="Arial Unicode MS"/>
              </w:rPr>
              <w:t>1</w:t>
            </w:r>
            <w:r w:rsidRPr="00E04CA3">
              <w:rPr>
                <w:rStyle w:val="20"/>
                <w:rFonts w:eastAsia="Arial Unicode MS"/>
              </w:rPr>
              <w:t>5 лет;</w:t>
            </w:r>
          </w:p>
          <w:p w:rsidR="003A4AE6" w:rsidRPr="00E04CA3" w:rsidRDefault="003A4AE6" w:rsidP="003A4AE6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10 лет</w:t>
            </w:r>
          </w:p>
          <w:p w:rsidR="003A4AE6" w:rsidRPr="00E04CA3" w:rsidRDefault="00445C59" w:rsidP="00445C59">
            <w:pPr>
              <w:widowControl w:val="0"/>
              <w:tabs>
                <w:tab w:val="left" w:pos="414"/>
              </w:tabs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  В.</w:t>
            </w:r>
            <w:r w:rsidR="003A4AE6" w:rsidRPr="00E04CA3">
              <w:rPr>
                <w:rStyle w:val="20"/>
                <w:rFonts w:eastAsia="Arial Unicode MS"/>
              </w:rPr>
              <w:t>5 лет</w:t>
            </w:r>
          </w:p>
          <w:p w:rsidR="003A4AE6" w:rsidRPr="00E04CA3" w:rsidRDefault="003A4AE6" w:rsidP="0056129C">
            <w:pPr>
              <w:widowControl w:val="0"/>
              <w:tabs>
                <w:tab w:val="left" w:pos="414"/>
              </w:tabs>
              <w:spacing w:line="250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 20 лет</w:t>
            </w:r>
            <w:r w:rsidR="00F92CC1">
              <w:rPr>
                <w:rStyle w:val="20"/>
                <w:rFonts w:eastAsia="Arial Unicode MS"/>
              </w:rPr>
              <w:t xml:space="preserve">         </w:t>
            </w:r>
          </w:p>
        </w:tc>
        <w:tc>
          <w:tcPr>
            <w:tcW w:w="1560" w:type="dxa"/>
          </w:tcPr>
          <w:p w:rsidR="003A4AE6" w:rsidRPr="00E04CA3" w:rsidRDefault="002D3ECD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233" w:type="dxa"/>
          </w:tcPr>
          <w:p w:rsidR="003A4AE6" w:rsidRPr="00E04CA3" w:rsidRDefault="003A4AE6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F44F3E">
              <w:rPr>
                <w:rStyle w:val="20"/>
                <w:rFonts w:eastAsia="Arial Unicode MS"/>
              </w:rPr>
              <w:t>балл</w:t>
            </w:r>
          </w:p>
          <w:p w:rsidR="003A4AE6" w:rsidRPr="00E04CA3" w:rsidRDefault="00F44F3E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3A4AE6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56129C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81768B" w:rsidRPr="00F92CC1" w:rsidRDefault="0081768B" w:rsidP="00F92CC1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0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  <w:vAlign w:val="center"/>
          </w:tcPr>
          <w:p w:rsidR="0081768B" w:rsidRPr="00E04CA3" w:rsidRDefault="0081768B" w:rsidP="00506D6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56129C">
        <w:tc>
          <w:tcPr>
            <w:tcW w:w="6237" w:type="dxa"/>
          </w:tcPr>
          <w:p w:rsidR="0081768B" w:rsidRPr="00E04CA3" w:rsidRDefault="00506D69" w:rsidP="0081768B">
            <w:pPr>
              <w:spacing w:after="180" w:line="25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30</w:t>
            </w:r>
            <w:r w:rsidR="0081768B" w:rsidRPr="00E04CA3">
              <w:rPr>
                <w:rStyle w:val="2"/>
                <w:rFonts w:eastAsia="Arial Unicode MS"/>
              </w:rPr>
              <w:t>.  Когда может быть заключен брачный договор?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404"/>
              </w:tabs>
              <w:spacing w:before="180"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до вступления в брак будущими супругами;</w:t>
            </w:r>
          </w:p>
          <w:p w:rsidR="0081768B" w:rsidRPr="00E04CA3" w:rsidRDefault="0081768B" w:rsidP="0081768B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только в период нахождения супругов в браке;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390"/>
              </w:tabs>
              <w:spacing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при расторжении брака между супругами;</w:t>
            </w:r>
          </w:p>
          <w:p w:rsidR="0081768B" w:rsidRDefault="0081768B" w:rsidP="0081768B">
            <w:pPr>
              <w:widowControl w:val="0"/>
              <w:spacing w:line="250" w:lineRule="exact"/>
              <w:ind w:left="14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Г. как до регистрации заключения брака, так и в любое время в период брака.</w:t>
            </w:r>
          </w:p>
          <w:p w:rsidR="002528F8" w:rsidRPr="00FA0F57" w:rsidRDefault="00B676C6" w:rsidP="0081768B">
            <w:pPr>
              <w:widowControl w:val="0"/>
              <w:spacing w:line="250" w:lineRule="exact"/>
              <w:ind w:left="1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  <w:t>II</w:t>
            </w:r>
            <w:r w:rsidR="00FA0F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. Выбрать несколько правильных ответов:</w:t>
            </w:r>
          </w:p>
        </w:tc>
        <w:tc>
          <w:tcPr>
            <w:tcW w:w="1560" w:type="dxa"/>
          </w:tcPr>
          <w:p w:rsidR="002528F8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81768B" w:rsidRDefault="0081768B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Pr="002528F8" w:rsidRDefault="002528F8" w:rsidP="005612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</w:tcPr>
          <w:p w:rsidR="0081768B" w:rsidRPr="00E04CA3" w:rsidRDefault="0081768B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506D69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81768B" w:rsidRPr="00E04CA3" w:rsidRDefault="00506D69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1768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016C73" w:rsidRPr="00016C73" w:rsidRDefault="0081768B" w:rsidP="0081768B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  <w:r w:rsidR="00016C73">
              <w:rPr>
                <w:rStyle w:val="2"/>
                <w:rFonts w:eastAsia="Arial Unicode MS"/>
              </w:rPr>
              <w:t>1. Государственную власть в РФ осуществляют:</w:t>
            </w:r>
          </w:p>
          <w:p w:rsidR="0081768B" w:rsidRPr="00E04CA3" w:rsidRDefault="00016C73" w:rsidP="0081768B">
            <w:pPr>
              <w:widowControl w:val="0"/>
              <w:numPr>
                <w:ilvl w:val="0"/>
                <w:numId w:val="28"/>
              </w:numPr>
              <w:tabs>
                <w:tab w:val="left" w:pos="26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органы власти субъектов РФ</w:t>
            </w:r>
            <w:r w:rsidR="0081768B" w:rsidRPr="00E04CA3">
              <w:rPr>
                <w:rStyle w:val="20"/>
                <w:rFonts w:eastAsia="Arial Unicode MS"/>
              </w:rPr>
              <w:t>;</w:t>
            </w:r>
          </w:p>
          <w:p w:rsidR="0081768B" w:rsidRPr="00E04CA3" w:rsidRDefault="00016C73" w:rsidP="0081768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Б. Федеральные органы власти</w:t>
            </w:r>
            <w:r w:rsidR="0081768B" w:rsidRPr="00E04CA3">
              <w:rPr>
                <w:rStyle w:val="20"/>
                <w:rFonts w:eastAsia="Arial Unicode MS"/>
              </w:rPr>
              <w:t>;</w:t>
            </w:r>
          </w:p>
          <w:p w:rsidR="0081768B" w:rsidRPr="00E04CA3" w:rsidRDefault="00016C73" w:rsidP="0081768B">
            <w:pPr>
              <w:widowControl w:val="0"/>
              <w:numPr>
                <w:ilvl w:val="0"/>
                <w:numId w:val="28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муниципальные органы власти</w:t>
            </w:r>
            <w:r w:rsidR="0081768B" w:rsidRPr="00E04CA3">
              <w:rPr>
                <w:rStyle w:val="20"/>
                <w:rFonts w:eastAsia="Arial Unicode MS"/>
              </w:rPr>
              <w:t>.</w:t>
            </w:r>
          </w:p>
        </w:tc>
        <w:tc>
          <w:tcPr>
            <w:tcW w:w="1560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016C73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А,Б</w:t>
            </w:r>
            <w:proofErr w:type="gramEnd"/>
          </w:p>
        </w:tc>
        <w:tc>
          <w:tcPr>
            <w:tcW w:w="2233" w:type="dxa"/>
            <w:vAlign w:val="center"/>
          </w:tcPr>
          <w:p w:rsidR="0081768B" w:rsidRPr="00E04CA3" w:rsidRDefault="00764961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LucidaSansUnicode"/>
                <w:rFonts w:ascii="Times New Roman" w:hAnsi="Times New Roman" w:cs="Times New Roman"/>
              </w:rPr>
              <w:t>2балла</w:t>
            </w:r>
          </w:p>
          <w:p w:rsidR="0081768B" w:rsidRPr="00E04CA3" w:rsidRDefault="00764961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1768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C31475" w:rsidRPr="00E04CA3" w:rsidRDefault="00764961" w:rsidP="00C31475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32. На референдум НЕ могут выноситься вопросы:</w:t>
            </w:r>
          </w:p>
          <w:p w:rsidR="00C31475" w:rsidRPr="00764961" w:rsidRDefault="00764961" w:rsidP="00764961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0"/>
                <w:rFonts w:eastAsia="Arial Unicode MS"/>
              </w:rPr>
              <w:t>об избрании на должность Президента РФ;</w:t>
            </w:r>
          </w:p>
          <w:p w:rsid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о введении федеральных налогов;</w:t>
            </w:r>
          </w:p>
          <w:p w:rsid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об амнистии;</w:t>
            </w:r>
          </w:p>
          <w:p w:rsidR="00764961" w:rsidRP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Г. о введении смертной казни.</w:t>
            </w:r>
          </w:p>
        </w:tc>
        <w:tc>
          <w:tcPr>
            <w:tcW w:w="1560" w:type="dxa"/>
          </w:tcPr>
          <w:p w:rsidR="00C31475" w:rsidRPr="00E04CA3" w:rsidRDefault="00764961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А,</w:t>
            </w:r>
            <w:r w:rsidR="00C31475" w:rsidRPr="00E04CA3">
              <w:rPr>
                <w:rStyle w:val="2"/>
                <w:rFonts w:eastAsia="Arial Unicode MS"/>
              </w:rPr>
              <w:t>Б</w:t>
            </w:r>
            <w:proofErr w:type="gramEnd"/>
            <w:r>
              <w:rPr>
                <w:rStyle w:val="2"/>
                <w:rFonts w:eastAsia="Arial Unicode MS"/>
              </w:rPr>
              <w:t>,В</w:t>
            </w:r>
          </w:p>
        </w:tc>
        <w:tc>
          <w:tcPr>
            <w:tcW w:w="2233" w:type="dxa"/>
            <w:vAlign w:val="center"/>
          </w:tcPr>
          <w:p w:rsidR="00C31475" w:rsidRPr="00E04CA3" w:rsidRDefault="00764961" w:rsidP="00C31475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 балла</w:t>
            </w:r>
          </w:p>
          <w:p w:rsidR="00C31475" w:rsidRPr="00E04CA3" w:rsidRDefault="00764961" w:rsidP="00C31475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31475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5C7632" w:rsidRPr="005C7632" w:rsidRDefault="00FA0F57" w:rsidP="00C31475">
            <w:pPr>
              <w:spacing w:line="25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33</w:t>
            </w:r>
            <w:r w:rsidR="000C7B3B">
              <w:rPr>
                <w:rStyle w:val="2"/>
                <w:rFonts w:eastAsia="Arial Unicode MS"/>
              </w:rPr>
              <w:t xml:space="preserve">. </w:t>
            </w:r>
            <w:r w:rsidR="005C7632">
              <w:rPr>
                <w:rStyle w:val="2"/>
                <w:rFonts w:eastAsia="Arial Unicode MS"/>
              </w:rPr>
              <w:t xml:space="preserve">Законодательство об административных правонарушениях состоит </w:t>
            </w:r>
            <w:proofErr w:type="gramStart"/>
            <w:r w:rsidR="005C7632">
              <w:rPr>
                <w:rStyle w:val="2"/>
                <w:rFonts w:eastAsia="Arial Unicode MS"/>
              </w:rPr>
              <w:t>из :</w:t>
            </w:r>
            <w:proofErr w:type="gramEnd"/>
          </w:p>
          <w:p w:rsidR="00C31475" w:rsidRPr="005C7632" w:rsidRDefault="005C7632" w:rsidP="005C7632">
            <w:pPr>
              <w:widowControl w:val="0"/>
              <w:numPr>
                <w:ilvl w:val="0"/>
                <w:numId w:val="31"/>
              </w:numPr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0"/>
                <w:rFonts w:eastAsia="Arial Unicode MS"/>
              </w:rPr>
              <w:t>КоАП РФ;</w:t>
            </w:r>
          </w:p>
          <w:p w:rsid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иных федеральных законов;</w:t>
            </w:r>
          </w:p>
          <w:p w:rsid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законов субъектов РФ;</w:t>
            </w:r>
          </w:p>
          <w:p w:rsidR="005C7632" w:rsidRP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Г. нормативных актов органов местного самоуправления.</w:t>
            </w:r>
          </w:p>
        </w:tc>
        <w:tc>
          <w:tcPr>
            <w:tcW w:w="1560" w:type="dxa"/>
          </w:tcPr>
          <w:p w:rsidR="00C31475" w:rsidRPr="00E04CA3" w:rsidRDefault="00C31475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А</w:t>
            </w:r>
            <w:r w:rsidR="005C7632">
              <w:rPr>
                <w:rStyle w:val="2"/>
                <w:rFonts w:eastAsia="Arial Unicode MS"/>
              </w:rPr>
              <w:t>,В</w:t>
            </w:r>
            <w:proofErr w:type="gramEnd"/>
          </w:p>
        </w:tc>
        <w:tc>
          <w:tcPr>
            <w:tcW w:w="2233" w:type="dxa"/>
            <w:vAlign w:val="center"/>
          </w:tcPr>
          <w:p w:rsidR="00C31475" w:rsidRPr="00E04CA3" w:rsidRDefault="005C7632" w:rsidP="00C3147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C31475" w:rsidRPr="00E04CA3" w:rsidRDefault="005C7632" w:rsidP="00C3147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31475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7114C0" w:rsidRPr="00E04CA3" w:rsidRDefault="006C4C87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34</w:t>
            </w:r>
            <w:r w:rsidR="001F410F">
              <w:rPr>
                <w:rStyle w:val="2"/>
                <w:rFonts w:eastAsia="Arial Unicode MS"/>
              </w:rPr>
              <w:t>. Формами прямого волеизъявления граждан при осуществлении местного самоуправления являются:</w:t>
            </w:r>
          </w:p>
          <w:p w:rsidR="007114C0" w:rsidRDefault="007114C0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="001F410F">
              <w:rPr>
                <w:rStyle w:val="20"/>
                <w:rFonts w:eastAsia="Arial Unicode MS"/>
              </w:rPr>
              <w:t>выборы;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выборное должностное лицо;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сельский сход;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Г. референдум;</w:t>
            </w:r>
          </w:p>
          <w:p w:rsidR="001F410F" w:rsidRPr="001F410F" w:rsidRDefault="001F410F" w:rsidP="001F410F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Д. представительный орган.</w:t>
            </w:r>
          </w:p>
        </w:tc>
        <w:tc>
          <w:tcPr>
            <w:tcW w:w="1560" w:type="dxa"/>
          </w:tcPr>
          <w:p w:rsidR="007114C0" w:rsidRPr="00E04CA3" w:rsidRDefault="007114C0" w:rsidP="007114C0">
            <w:pPr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      </w:t>
            </w:r>
          </w:p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</w:t>
            </w:r>
            <w:r w:rsidR="001F410F">
              <w:rPr>
                <w:rStyle w:val="2"/>
                <w:rFonts w:eastAsia="Arial Unicode MS"/>
              </w:rPr>
              <w:t xml:space="preserve">              </w:t>
            </w:r>
            <w:proofErr w:type="gramStart"/>
            <w:r w:rsidR="001F410F">
              <w:rPr>
                <w:rStyle w:val="2"/>
                <w:rFonts w:eastAsia="Arial Unicode MS"/>
              </w:rPr>
              <w:t>А,В</w:t>
            </w:r>
            <w:proofErr w:type="gramEnd"/>
            <w:r w:rsidR="001F410F">
              <w:rPr>
                <w:rStyle w:val="2"/>
                <w:rFonts w:eastAsia="Arial Unicode MS"/>
              </w:rPr>
              <w:t>,Г.</w:t>
            </w:r>
          </w:p>
        </w:tc>
        <w:tc>
          <w:tcPr>
            <w:tcW w:w="2233" w:type="dxa"/>
          </w:tcPr>
          <w:p w:rsidR="007114C0" w:rsidRPr="00E04CA3" w:rsidRDefault="001F410F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 xml:space="preserve">          2балла</w:t>
            </w:r>
          </w:p>
          <w:p w:rsidR="007114C0" w:rsidRPr="00E04CA3" w:rsidRDefault="001F410F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7114C0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7114C0" w:rsidRPr="00E04CA3" w:rsidRDefault="006C4C87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35</w:t>
            </w:r>
            <w:r w:rsidR="001F410F">
              <w:rPr>
                <w:rStyle w:val="2"/>
                <w:rFonts w:eastAsia="Arial Unicode MS"/>
              </w:rPr>
              <w:t>. В отношении работников до 18 лет ТК РФ запрещено</w:t>
            </w:r>
            <w:r w:rsidR="007114C0" w:rsidRPr="00E04CA3">
              <w:rPr>
                <w:rStyle w:val="2"/>
                <w:rFonts w:eastAsia="Arial Unicode MS"/>
              </w:rPr>
              <w:t>:</w:t>
            </w:r>
          </w:p>
          <w:p w:rsidR="007114C0" w:rsidRPr="00E04CA3" w:rsidRDefault="001F410F" w:rsidP="007114C0">
            <w:pPr>
              <w:widowControl w:val="0"/>
              <w:numPr>
                <w:ilvl w:val="0"/>
                <w:numId w:val="33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сдельная работа</w:t>
            </w:r>
            <w:r w:rsidR="007114C0" w:rsidRPr="00E04CA3">
              <w:rPr>
                <w:rStyle w:val="20"/>
                <w:rFonts w:eastAsia="Arial Unicode MS"/>
              </w:rPr>
              <w:t>;</w:t>
            </w:r>
          </w:p>
          <w:p w:rsidR="007114C0" w:rsidRPr="00E04CA3" w:rsidRDefault="007114C0" w:rsidP="007114C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r w:rsidR="001F19CE">
              <w:rPr>
                <w:rStyle w:val="20"/>
                <w:rFonts w:eastAsia="Arial Unicode MS"/>
              </w:rPr>
              <w:t>сверхурочная работа</w:t>
            </w:r>
            <w:r w:rsidRPr="00E04CA3">
              <w:rPr>
                <w:rStyle w:val="20"/>
                <w:rFonts w:eastAsia="Arial Unicode MS"/>
              </w:rPr>
              <w:t>;</w:t>
            </w:r>
          </w:p>
          <w:p w:rsidR="007114C0" w:rsidRPr="00E04CA3" w:rsidRDefault="001F19CE" w:rsidP="007114C0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предоставление отпуска менее 31 календарного дня</w:t>
            </w:r>
            <w:r w:rsidR="007114C0" w:rsidRPr="00E04CA3">
              <w:rPr>
                <w:rStyle w:val="20"/>
                <w:rFonts w:eastAsia="Arial Unicode MS"/>
              </w:rPr>
              <w:t>;</w:t>
            </w:r>
          </w:p>
          <w:p w:rsidR="007114C0" w:rsidRDefault="007114C0" w:rsidP="007114C0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</w:t>
            </w:r>
            <w:r w:rsidR="001F19CE">
              <w:rPr>
                <w:rStyle w:val="20"/>
                <w:rFonts w:eastAsia="Arial Unicode MS"/>
              </w:rPr>
              <w:t>работа в ночное время;</w:t>
            </w:r>
          </w:p>
          <w:p w:rsidR="001F19CE" w:rsidRDefault="001F19CE" w:rsidP="007114C0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Д. совмещение работы и учебы;</w:t>
            </w:r>
          </w:p>
          <w:p w:rsidR="001F19CE" w:rsidRPr="00E04CA3" w:rsidRDefault="001F19CE" w:rsidP="007114C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Е. работа в выходные и праздничные дни.</w:t>
            </w:r>
          </w:p>
        </w:tc>
        <w:tc>
          <w:tcPr>
            <w:tcW w:w="1560" w:type="dxa"/>
          </w:tcPr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</w:t>
            </w:r>
            <w:proofErr w:type="gramStart"/>
            <w:r w:rsidR="001F19CE">
              <w:rPr>
                <w:rStyle w:val="2"/>
                <w:rFonts w:eastAsia="Arial Unicode MS"/>
              </w:rPr>
              <w:t>Б,В</w:t>
            </w:r>
            <w:proofErr w:type="gramEnd"/>
            <w:r w:rsidR="001F19C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Г</w:t>
            </w:r>
            <w:r w:rsidR="001F19CE">
              <w:rPr>
                <w:rStyle w:val="2"/>
                <w:rFonts w:eastAsia="Arial Unicode MS"/>
              </w:rPr>
              <w:t>,Е</w:t>
            </w:r>
          </w:p>
        </w:tc>
        <w:tc>
          <w:tcPr>
            <w:tcW w:w="2233" w:type="dxa"/>
          </w:tcPr>
          <w:p w:rsidR="007114C0" w:rsidRPr="00E04CA3" w:rsidRDefault="001F19CE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7114C0" w:rsidRPr="00E04CA3" w:rsidRDefault="001F19CE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7114C0" w:rsidRPr="00E04CA3">
              <w:rPr>
                <w:rStyle w:val="2"/>
                <w:rFonts w:eastAsia="Arial Unicode MS"/>
              </w:rPr>
              <w:t>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1F19CE" w:rsidRPr="001F19CE" w:rsidRDefault="006C4C87" w:rsidP="001F19CE">
            <w:pPr>
              <w:spacing w:line="250" w:lineRule="exact"/>
              <w:ind w:left="18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36</w:t>
            </w:r>
            <w:r w:rsidR="001F19CE">
              <w:rPr>
                <w:rStyle w:val="2"/>
                <w:rFonts w:eastAsia="Arial Unicode MS"/>
              </w:rPr>
              <w:t>. Что включает в себя понятие «форма государства»</w:t>
            </w:r>
            <w:r w:rsidR="00CF5590" w:rsidRPr="00E04CA3">
              <w:rPr>
                <w:rStyle w:val="2"/>
                <w:rFonts w:eastAsia="Arial Unicode MS"/>
              </w:rPr>
              <w:t>:</w:t>
            </w:r>
          </w:p>
          <w:p w:rsidR="00300D88" w:rsidRDefault="00300D88" w:rsidP="00CF5590">
            <w:pPr>
              <w:widowControl w:val="0"/>
              <w:numPr>
                <w:ilvl w:val="0"/>
                <w:numId w:val="34"/>
              </w:numPr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форма государственного устройства;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государственная идеология;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система государственного аппарата;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Г. форма правления;</w:t>
            </w:r>
          </w:p>
          <w:p w:rsidR="00CF5590" w:rsidRPr="00E04CA3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Д. политический режим.</w:t>
            </w:r>
            <w:r w:rsidR="00CF5590" w:rsidRPr="00E04CA3">
              <w:rPr>
                <w:rStyle w:val="20"/>
                <w:rFonts w:eastAsia="Arial Unicode MS"/>
              </w:rPr>
              <w:t xml:space="preserve"> </w:t>
            </w:r>
          </w:p>
          <w:p w:rsidR="00CF5590" w:rsidRPr="00300D88" w:rsidRDefault="00CF5590" w:rsidP="0056129C">
            <w:pPr>
              <w:tabs>
                <w:tab w:val="left" w:pos="444"/>
              </w:tabs>
              <w:spacing w:line="250" w:lineRule="exact"/>
              <w:ind w:left="180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1560" w:type="dxa"/>
          </w:tcPr>
          <w:p w:rsidR="00CF5590" w:rsidRPr="00E04CA3" w:rsidRDefault="00CF5590" w:rsidP="00CF5590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CF5590" w:rsidRPr="00E04CA3" w:rsidRDefault="00300D88" w:rsidP="00CF5590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"/>
                <w:rFonts w:eastAsia="Arial Unicode MS"/>
              </w:rPr>
              <w:t>А,Г</w:t>
            </w:r>
            <w:proofErr w:type="gramEnd"/>
            <w:r>
              <w:rPr>
                <w:rStyle w:val="2"/>
                <w:rFonts w:eastAsia="Arial Unicode MS"/>
              </w:rPr>
              <w:t>,Д</w:t>
            </w:r>
          </w:p>
        </w:tc>
        <w:tc>
          <w:tcPr>
            <w:tcW w:w="2233" w:type="dxa"/>
          </w:tcPr>
          <w:p w:rsidR="00CF5590" w:rsidRPr="00E04CA3" w:rsidRDefault="00300D88" w:rsidP="00CF5590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CF5590" w:rsidRPr="00E04CA3" w:rsidRDefault="00300D88" w:rsidP="00CF5590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F5590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FB68EB" w:rsidRPr="00E04CA3" w:rsidRDefault="002D3A17" w:rsidP="00FB68EB">
            <w:pPr>
              <w:spacing w:line="250" w:lineRule="exact"/>
              <w:ind w:left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37</w:t>
            </w:r>
            <w:r w:rsidR="00FB68EB" w:rsidRPr="00E04CA3">
              <w:rPr>
                <w:rStyle w:val="2"/>
                <w:rFonts w:eastAsia="Arial Unicode MS"/>
              </w:rPr>
              <w:t>. В каких случаях работники до 18 лет несут полную материальную ответственность перед работодателем?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при недостаче ценностей, вверенных работнику на основании специального письменного договора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Б. при разглашении сведений, составляющих сохраняемую законом тайну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при причинении ущерба в состоянии алкогольного, наркотического  или токсического  опьянения</w:t>
            </w:r>
          </w:p>
        </w:tc>
        <w:tc>
          <w:tcPr>
            <w:tcW w:w="1560" w:type="dxa"/>
          </w:tcPr>
          <w:p w:rsidR="00FB68EB" w:rsidRPr="00E04CA3" w:rsidRDefault="00FB68EB" w:rsidP="00FB68EB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FB68EB" w:rsidRPr="00E04CA3" w:rsidRDefault="00FB68EB" w:rsidP="00FB68E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В.Г.</w:t>
            </w:r>
          </w:p>
        </w:tc>
        <w:tc>
          <w:tcPr>
            <w:tcW w:w="2233" w:type="dxa"/>
            <w:vAlign w:val="center"/>
          </w:tcPr>
          <w:p w:rsidR="00FB68EB" w:rsidRPr="00E04CA3" w:rsidRDefault="00300D88" w:rsidP="00FB68E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FB68EB" w:rsidRPr="00E04CA3" w:rsidRDefault="00300D88" w:rsidP="00FB68E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FB68E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3D064A" w:rsidRDefault="002D3A17" w:rsidP="0091328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38. </w:t>
            </w:r>
            <w:r w:rsidR="00526B4C">
              <w:rPr>
                <w:rFonts w:ascii="Times New Roman" w:hAnsi="Times New Roman" w:cs="Times New Roman"/>
                <w:b/>
                <w:color w:val="000000"/>
              </w:rPr>
              <w:t>Что из перечисленного в соответствии с ТК РФ НЕ является видом дисциплинарной ответственности: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А. замечание;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Б. перевод на ниже оплачиваемую работу;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В. выговор;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штраф;</w:t>
            </w:r>
          </w:p>
          <w:p w:rsidR="00526B4C" w:rsidRP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Д. увольнение.</w:t>
            </w:r>
          </w:p>
        </w:tc>
        <w:tc>
          <w:tcPr>
            <w:tcW w:w="1560" w:type="dxa"/>
          </w:tcPr>
          <w:p w:rsidR="003D064A" w:rsidRPr="00E04CA3" w:rsidRDefault="00526B4C" w:rsidP="003D064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Б,Г</w:t>
            </w:r>
            <w:proofErr w:type="gramEnd"/>
          </w:p>
        </w:tc>
        <w:tc>
          <w:tcPr>
            <w:tcW w:w="2233" w:type="dxa"/>
            <w:vAlign w:val="center"/>
          </w:tcPr>
          <w:p w:rsidR="003D064A" w:rsidRDefault="00526B4C" w:rsidP="00913283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2балла</w:t>
            </w:r>
          </w:p>
          <w:p w:rsidR="00526B4C" w:rsidRPr="00913283" w:rsidRDefault="00526B4C" w:rsidP="00913283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(за любую ошибку 0 баллов)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620FA2" w:rsidRDefault="00526B4C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39. К способам обеспечения обязательств</w:t>
            </w:r>
            <w:r w:rsidR="005B4F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в соответствии с ГК РФ относятся: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А. поручительство;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Б. отступное;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В. уступка требования;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 неустойка;</w:t>
            </w:r>
          </w:p>
          <w:p w:rsidR="005B4FC2" w:rsidRP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Д. задаток.</w:t>
            </w:r>
          </w:p>
        </w:tc>
        <w:tc>
          <w:tcPr>
            <w:tcW w:w="1560" w:type="dxa"/>
          </w:tcPr>
          <w:p w:rsidR="00620FA2" w:rsidRPr="005B4FC2" w:rsidRDefault="005B4FC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,Д</w:t>
            </w:r>
          </w:p>
        </w:tc>
        <w:tc>
          <w:tcPr>
            <w:tcW w:w="2233" w:type="dxa"/>
          </w:tcPr>
          <w:p w:rsidR="00620FA2" w:rsidRDefault="005B4FC2" w:rsidP="00CC67C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2балла</w:t>
            </w:r>
          </w:p>
          <w:p w:rsidR="005B4FC2" w:rsidRPr="00E04CA3" w:rsidRDefault="005B4FC2" w:rsidP="00CC67C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(за любую ошибку 0 баллов)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620FA2" w:rsidRPr="00E04CA3" w:rsidRDefault="005B4FC2" w:rsidP="00620FA2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 xml:space="preserve"> 40</w:t>
            </w:r>
            <w:r w:rsidR="00913283">
              <w:rPr>
                <w:rStyle w:val="2"/>
                <w:rFonts w:eastAsia="Arial Unicode MS"/>
              </w:rPr>
              <w:t>. Физическими лицами НЕ</w:t>
            </w:r>
            <w:r w:rsidR="00620FA2" w:rsidRPr="00E04CA3">
              <w:rPr>
                <w:rStyle w:val="2"/>
                <w:rFonts w:eastAsia="Arial Unicode MS"/>
              </w:rPr>
              <w:t xml:space="preserve"> являются: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граждане определенного государства;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организации;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3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лица без гражданства;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иностранцы;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учреждения;</w:t>
            </w:r>
          </w:p>
          <w:p w:rsidR="00620FA2" w:rsidRPr="00E04CA3" w:rsidRDefault="00620FA2" w:rsidP="00620FA2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Е.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общество с ограниченной ответственностью, имеющее единственного учредителя-гражданина.</w:t>
            </w:r>
          </w:p>
        </w:tc>
        <w:tc>
          <w:tcPr>
            <w:tcW w:w="1560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Б.Д.Е</w:t>
            </w:r>
          </w:p>
        </w:tc>
        <w:tc>
          <w:tcPr>
            <w:tcW w:w="2233" w:type="dxa"/>
          </w:tcPr>
          <w:p w:rsidR="00620FA2" w:rsidRPr="00E04CA3" w:rsidRDefault="00913283" w:rsidP="00620FA2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2балла</w:t>
            </w:r>
          </w:p>
          <w:p w:rsidR="00620FA2" w:rsidRPr="00E04CA3" w:rsidRDefault="00620FA2" w:rsidP="00620FA2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(за любую ошибку 0 баллов)</w:t>
            </w:r>
          </w:p>
        </w:tc>
      </w:tr>
      <w:tr w:rsidR="00032F1A" w:rsidRPr="00E04CA3" w:rsidTr="0056129C">
        <w:tc>
          <w:tcPr>
            <w:tcW w:w="10030" w:type="dxa"/>
            <w:gridSpan w:val="3"/>
          </w:tcPr>
          <w:p w:rsidR="00032F1A" w:rsidRPr="00E04CA3" w:rsidRDefault="00A609BE" w:rsidP="00032F1A">
            <w:pPr>
              <w:spacing w:line="250" w:lineRule="exact"/>
              <w:jc w:val="both"/>
              <w:rPr>
                <w:rStyle w:val="20"/>
                <w:rFonts w:eastAsia="Arial Unicode MS"/>
                <w:b/>
                <w:bCs/>
              </w:rPr>
            </w:pPr>
            <w:r>
              <w:rPr>
                <w:rStyle w:val="2"/>
                <w:rFonts w:eastAsia="Arial Unicode MS"/>
              </w:rPr>
              <w:t xml:space="preserve">           Ш</w:t>
            </w:r>
            <w:r w:rsidR="00032F1A" w:rsidRPr="00E04CA3">
              <w:rPr>
                <w:rStyle w:val="2"/>
                <w:rFonts w:eastAsia="Arial Unicode MS"/>
              </w:rPr>
              <w:t>. Установите соответствие</w:t>
            </w:r>
          </w:p>
        </w:tc>
      </w:tr>
      <w:tr w:rsidR="005B6E53" w:rsidRPr="00E04CA3" w:rsidTr="0056129C">
        <w:tc>
          <w:tcPr>
            <w:tcW w:w="6237" w:type="dxa"/>
          </w:tcPr>
          <w:p w:rsidR="00892244" w:rsidRDefault="00892244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A609BE" w:rsidRDefault="00A609BE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41.Понятие:</w:t>
            </w:r>
          </w:p>
          <w:p w:rsidR="00A609BE" w:rsidRPr="00A609BE" w:rsidRDefault="00A609BE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074"/>
            </w:tblGrid>
            <w:tr w:rsidR="002B4368" w:rsidRPr="00E04CA3" w:rsidTr="0056129C">
              <w:trPr>
                <w:trHeight w:val="254"/>
              </w:trPr>
              <w:tc>
                <w:tcPr>
                  <w:tcW w:w="5074" w:type="dxa"/>
                  <w:tcBorders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Default="002B4368" w:rsidP="002B4368">
                  <w:pPr>
                    <w:widowControl w:val="0"/>
                    <w:spacing w:line="210" w:lineRule="exact"/>
                    <w:rPr>
                      <w:rStyle w:val="20"/>
                      <w:rFonts w:eastAsia="Arial Unicode MS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 xml:space="preserve">    А. Гипотеза</w:t>
                  </w:r>
                </w:p>
                <w:p w:rsidR="00A609BE" w:rsidRDefault="00A609BE" w:rsidP="002B4368">
                  <w:pPr>
                    <w:widowControl w:val="0"/>
                    <w:spacing w:line="210" w:lineRule="exact"/>
                    <w:rPr>
                      <w:rStyle w:val="20"/>
                      <w:rFonts w:eastAsia="Arial Unicode MS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Б. Диспозиция</w:t>
                  </w:r>
                </w:p>
                <w:p w:rsidR="00A609BE" w:rsidRPr="00E04CA3" w:rsidRDefault="00A609BE" w:rsidP="002B4368">
                  <w:pPr>
                    <w:widowControl w:val="0"/>
                    <w:spacing w:line="21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В.</w:t>
                  </w:r>
                  <w:r w:rsidR="009F536F">
                    <w:rPr>
                      <w:rStyle w:val="20"/>
                      <w:rFonts w:eastAsia="Arial Unicode MS"/>
                    </w:rPr>
                    <w:t xml:space="preserve"> Санкция</w:t>
                  </w:r>
                </w:p>
              </w:tc>
            </w:tr>
            <w:tr w:rsidR="002B4368" w:rsidRPr="00E04CA3" w:rsidTr="0056129C">
              <w:trPr>
                <w:trHeight w:val="283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9F536F" w:rsidRDefault="009F536F" w:rsidP="00A609BE">
                  <w:pPr>
                    <w:widowControl w:val="0"/>
                    <w:spacing w:line="210" w:lineRule="exact"/>
                    <w:rPr>
                      <w:rFonts w:ascii="Times New Roman" w:eastAsia="Arial Unicode MS" w:hAnsi="Times New Roman" w:cs="Times New Roman"/>
                      <w:color w:val="000000"/>
                      <w:sz w:val="21"/>
                      <w:szCs w:val="21"/>
                      <w:lang w:eastAsia="ru-RU" w:bidi="ru-RU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    </w:t>
                  </w:r>
                  <w:r>
                    <w:rPr>
                      <w:rStyle w:val="20"/>
                      <w:rFonts w:eastAsia="Arial Unicode MS"/>
                      <w:b/>
                      <w:sz w:val="24"/>
                      <w:szCs w:val="24"/>
                    </w:rPr>
                    <w:t>Деяние:</w:t>
                  </w:r>
                  <w:r>
                    <w:rPr>
                      <w:rStyle w:val="20"/>
                      <w:rFonts w:eastAsia="Arial Unicode MS"/>
                    </w:rPr>
                    <w:t xml:space="preserve">   </w:t>
                  </w:r>
                </w:p>
              </w:tc>
            </w:tr>
            <w:tr w:rsidR="002B4368" w:rsidRPr="00E04CA3" w:rsidTr="0056129C">
              <w:trPr>
                <w:trHeight w:val="317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B4368" w:rsidRPr="009F536F" w:rsidRDefault="002B4368" w:rsidP="009F536F">
                  <w:pPr>
                    <w:widowControl w:val="0"/>
                    <w:spacing w:line="210" w:lineRule="exact"/>
                    <w:rPr>
                      <w:rFonts w:ascii="Times New Roman" w:hAnsi="Times New Roman" w:cs="Times New Roman"/>
                      <w:color w:val="000000"/>
                      <w:lang w:bidi="ru-RU"/>
                    </w:rPr>
                  </w:pPr>
                </w:p>
              </w:tc>
            </w:tr>
            <w:tr w:rsidR="002B4368" w:rsidRPr="00E04CA3" w:rsidTr="0056129C">
              <w:trPr>
                <w:trHeight w:val="2611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lastRenderedPageBreak/>
                    <w:t>1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 Рас</w:t>
                  </w:r>
                  <w:r>
                    <w:rPr>
                      <w:rStyle w:val="20"/>
                      <w:rFonts w:eastAsia="Arial Unicode MS"/>
                    </w:rPr>
                    <w:t>питие алкогольной и спиртосодер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жащей продукции с содержанием этилового спирта 12 и более. процентов объема готовой продукции на улицах, стадионах, в скверах, парках, в транспортном средстве общего пользования, в других общественных местах, за исключением организаций торговли и общественного питания, в которых разрешена продажа алкогольной продукции в розлив, -</w:t>
                  </w:r>
                </w:p>
              </w:tc>
            </w:tr>
            <w:tr w:rsidR="002B4368" w:rsidRPr="00E04CA3" w:rsidTr="0056129C">
              <w:trPr>
                <w:trHeight w:val="1258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t>2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 Административной ответственности подлежит лицо, достигшее к моменту совершения административного правонарушения возраста шестнадцати лет.</w:t>
                  </w:r>
                </w:p>
              </w:tc>
            </w:tr>
            <w:tr w:rsidR="002B4368" w:rsidRPr="00E04CA3" w:rsidTr="0056129C">
              <w:trPr>
                <w:trHeight w:val="658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4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t>3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.влечет наложение административного штрафа в размере от трех до пяти минимальных размеров оплаты труда.</w:t>
                  </w:r>
                </w:p>
              </w:tc>
            </w:tr>
          </w:tbl>
          <w:p w:rsidR="002B4368" w:rsidRPr="00E04CA3" w:rsidRDefault="002B4368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2B4368" w:rsidRPr="00E04CA3" w:rsidRDefault="002B4368" w:rsidP="002B4368">
            <w:pPr>
              <w:widowControl w:val="0"/>
              <w:spacing w:line="19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 – 2</w:t>
            </w:r>
          </w:p>
          <w:p w:rsidR="002B4368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56129C" w:rsidRPr="00E04CA3" w:rsidRDefault="0056129C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 – 1</w:t>
            </w:r>
          </w:p>
          <w:p w:rsidR="002B4368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56129C" w:rsidRPr="00E04CA3" w:rsidRDefault="0056129C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В - 3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</w:tcPr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6C1D1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3балла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892244" w:rsidRPr="00E04CA3" w:rsidRDefault="006C1D1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(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за любую ошибку 0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7D08A4" w:rsidRPr="00E04CA3" w:rsidRDefault="007D08A4" w:rsidP="00620FA2">
            <w:pPr>
              <w:spacing w:line="250" w:lineRule="exact"/>
              <w:jc w:val="both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1560" w:type="dxa"/>
          </w:tcPr>
          <w:p w:rsidR="00733DB3" w:rsidRPr="00E04CA3" w:rsidRDefault="00877AE7" w:rsidP="00733DB3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  <w:tc>
          <w:tcPr>
            <w:tcW w:w="2233" w:type="dxa"/>
          </w:tcPr>
          <w:p w:rsidR="00032F1A" w:rsidRPr="00E04CA3" w:rsidRDefault="00032F1A" w:rsidP="00877AE7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</w:tc>
      </w:tr>
      <w:tr w:rsidR="005B6E53" w:rsidRPr="00E04CA3" w:rsidTr="0056129C">
        <w:tc>
          <w:tcPr>
            <w:tcW w:w="6237" w:type="dxa"/>
          </w:tcPr>
          <w:p w:rsidR="00A27928" w:rsidRDefault="009F536F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42</w:t>
            </w:r>
            <w:r w:rsidR="000E641D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 понятие и определение: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</w:t>
            </w:r>
          </w:p>
          <w:p w:rsidR="00032F1A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А. стимулирующий активное социально полезное поведение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Б. предлагающий однозначный вариант поведения</w:t>
            </w:r>
          </w:p>
          <w:p w:rsidR="000E641D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В. предоставляющий свободу выбора варианта поведения</w:t>
            </w:r>
          </w:p>
          <w:p w:rsidR="009F536F" w:rsidRPr="00E04CA3" w:rsidRDefault="009F536F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0E641D" w:rsidRPr="00E04CA3" w:rsidRDefault="00640E1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9F536F">
              <w:rPr>
                <w:rStyle w:val="2"/>
                <w:rFonts w:eastAsia="Arial Unicode MS"/>
              </w:rPr>
              <w:t>1</w:t>
            </w:r>
            <w:r w:rsidR="000E641D" w:rsidRPr="00E04CA3">
              <w:rPr>
                <w:rStyle w:val="2"/>
                <w:rFonts w:eastAsia="Arial Unicode MS"/>
                <w:b w:val="0"/>
              </w:rPr>
              <w:t xml:space="preserve">. Императивный метод правового </w:t>
            </w:r>
            <w:r>
              <w:rPr>
                <w:rStyle w:val="2"/>
                <w:rFonts w:eastAsia="Arial Unicode MS"/>
                <w:b w:val="0"/>
              </w:rPr>
              <w:t xml:space="preserve">  </w:t>
            </w:r>
            <w:r w:rsidR="000E641D" w:rsidRPr="00E04CA3">
              <w:rPr>
                <w:rStyle w:val="2"/>
                <w:rFonts w:eastAsia="Arial Unicode MS"/>
                <w:b w:val="0"/>
              </w:rPr>
              <w:t>регулирования</w:t>
            </w:r>
          </w:p>
          <w:p w:rsidR="000E641D" w:rsidRPr="00E04CA3" w:rsidRDefault="00640E1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A27928">
              <w:rPr>
                <w:rStyle w:val="2"/>
                <w:rFonts w:eastAsia="Arial Unicode MS"/>
              </w:rPr>
              <w:t>2</w:t>
            </w:r>
            <w:r w:rsidR="000E641D" w:rsidRPr="00E04CA3">
              <w:rPr>
                <w:rStyle w:val="2"/>
                <w:rFonts w:eastAsia="Arial Unicode MS"/>
                <w:b w:val="0"/>
              </w:rPr>
              <w:t>. Диспозитивный метод правового регулирования</w:t>
            </w:r>
          </w:p>
          <w:p w:rsidR="001552D9" w:rsidRPr="00E04CA3" w:rsidRDefault="00640E1C" w:rsidP="00622CCF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A27928">
              <w:rPr>
                <w:rStyle w:val="2"/>
                <w:rFonts w:eastAsia="Arial Unicode MS"/>
              </w:rPr>
              <w:t>3</w:t>
            </w:r>
            <w:r w:rsidR="00622CCF" w:rsidRPr="00E04CA3">
              <w:rPr>
                <w:rStyle w:val="2"/>
                <w:rFonts w:eastAsia="Arial Unicode MS"/>
                <w:b w:val="0"/>
              </w:rPr>
              <w:t>. Поощрительный метод правово</w:t>
            </w:r>
            <w:r w:rsidR="00730BFA" w:rsidRPr="00E04CA3">
              <w:rPr>
                <w:rStyle w:val="2"/>
                <w:rFonts w:eastAsia="Arial Unicode MS"/>
                <w:b w:val="0"/>
              </w:rPr>
              <w:t>го</w:t>
            </w:r>
            <w:r w:rsidR="00622CCF" w:rsidRPr="00E04CA3">
              <w:rPr>
                <w:rStyle w:val="2"/>
                <w:rFonts w:eastAsia="Arial Unicode MS"/>
                <w:b w:val="0"/>
              </w:rPr>
              <w:t xml:space="preserve"> регулирования.</w:t>
            </w:r>
            <w:r w:rsidR="00730BFA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</w:tc>
        <w:tc>
          <w:tcPr>
            <w:tcW w:w="1560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А -  3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Б – 1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- 2</w:t>
            </w:r>
          </w:p>
        </w:tc>
        <w:tc>
          <w:tcPr>
            <w:tcW w:w="2233" w:type="dxa"/>
          </w:tcPr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032F1A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5B6E53" w:rsidRPr="00E04CA3" w:rsidTr="0056129C">
        <w:tc>
          <w:tcPr>
            <w:tcW w:w="6237" w:type="dxa"/>
          </w:tcPr>
          <w:p w:rsidR="00622CCF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43</w:t>
            </w:r>
            <w:r w:rsidR="00144251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 понятия и определение:</w:t>
            </w:r>
          </w:p>
          <w:p w:rsidR="00A27928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  <w:p w:rsidR="00144251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А. прямые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Б. многоступенчатые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В. тайные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Г. открытые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Д. цензовые выборы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1</w:t>
            </w:r>
            <w:r w:rsidR="009A352B" w:rsidRPr="00E04CA3">
              <w:rPr>
                <w:rStyle w:val="2"/>
                <w:rFonts w:eastAsia="Arial Unicode MS"/>
                <w:b w:val="0"/>
              </w:rPr>
              <w:t>. В Англии до начала ХХ века не имели права голоса люди, годовой доход которых был менее 200 фунтов стерлингов;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2</w:t>
            </w:r>
            <w:r w:rsidR="009A352B" w:rsidRPr="00E04CA3">
              <w:rPr>
                <w:rStyle w:val="2"/>
                <w:rFonts w:eastAsia="Arial Unicode MS"/>
                <w:b w:val="0"/>
              </w:rPr>
              <w:t>. Учителя на педсовете выбрали директора школы;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3</w:t>
            </w:r>
            <w:r w:rsidR="009A352B" w:rsidRPr="00E04CA3">
              <w:rPr>
                <w:rStyle w:val="2"/>
                <w:rFonts w:eastAsia="Arial Unicode MS"/>
                <w:b w:val="0"/>
              </w:rPr>
              <w:t>. Избиратели голосуют за президента в кабинах для голосования;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</w:t>
            </w:r>
            <w:r w:rsidR="009A352B" w:rsidRPr="00E04CA3">
              <w:rPr>
                <w:rStyle w:val="2"/>
                <w:rFonts w:eastAsia="Arial Unicode MS"/>
                <w:b w:val="0"/>
              </w:rPr>
              <w:t>. Рабочие цеха выбрали депутатов на заводс</w:t>
            </w:r>
            <w:r w:rsidR="00563BBC" w:rsidRPr="00E04CA3">
              <w:rPr>
                <w:rStyle w:val="2"/>
                <w:rFonts w:eastAsia="Arial Unicode MS"/>
                <w:b w:val="0"/>
              </w:rPr>
              <w:t>кую конференцию, где предстоит в</w:t>
            </w:r>
            <w:r w:rsidR="009A352B" w:rsidRPr="00E04CA3">
              <w:rPr>
                <w:rStyle w:val="2"/>
                <w:rFonts w:eastAsia="Arial Unicode MS"/>
                <w:b w:val="0"/>
              </w:rPr>
              <w:t>ыбрать директора завода;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563BBC" w:rsidRPr="00E04CA3">
              <w:rPr>
                <w:rStyle w:val="2"/>
                <w:rFonts w:eastAsia="Arial Unicode MS"/>
                <w:b w:val="0"/>
              </w:rPr>
              <w:t>. При голосовании избиратели заполняют бюллетень и отдают его секретарю избирательной комиссии;</w:t>
            </w:r>
          </w:p>
          <w:p w:rsidR="00144251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6</w:t>
            </w:r>
            <w:r w:rsidR="00563BBC" w:rsidRPr="00E04CA3">
              <w:rPr>
                <w:rStyle w:val="2"/>
                <w:rFonts w:eastAsia="Arial Unicode MS"/>
                <w:b w:val="0"/>
              </w:rPr>
              <w:t>. Люди на собрании муниципалитета голосовали поднятием рук.</w:t>
            </w:r>
          </w:p>
        </w:tc>
        <w:tc>
          <w:tcPr>
            <w:tcW w:w="1560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2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Б – 4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3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6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- 1</w:t>
            </w:r>
          </w:p>
        </w:tc>
        <w:tc>
          <w:tcPr>
            <w:tcW w:w="2233" w:type="dxa"/>
          </w:tcPr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622CCF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5B6E53" w:rsidRPr="00E04CA3" w:rsidTr="0056129C">
        <w:tc>
          <w:tcPr>
            <w:tcW w:w="6237" w:type="dxa"/>
          </w:tcPr>
          <w:p w:rsidR="00D06685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44</w:t>
            </w:r>
            <w:r w:rsidR="00D06685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Соотнести: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А. таможенный контроль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Б. таможенные операции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В. таможенный режим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Г. таможенные декларации</w:t>
            </w:r>
          </w:p>
          <w:p w:rsidR="00AD5370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Д. таможенный сбор</w:t>
            </w:r>
            <w:r w:rsidR="005B7CE6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1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– документ по установленной форме, в котором указываются сведения, необходимые для представления в таможенный орган в соответствии с н</w:t>
            </w:r>
            <w:r w:rsidR="009E1D15">
              <w:rPr>
                <w:rStyle w:val="2"/>
                <w:rFonts w:eastAsia="Arial Unicode MS"/>
                <w:b w:val="0"/>
              </w:rPr>
              <w:t>астоящим Кодексом.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2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– отдельные действия в отношении товаров и транспортных </w:t>
            </w:r>
            <w:r w:rsidR="00AD5370" w:rsidRPr="00E04CA3">
              <w:rPr>
                <w:rStyle w:val="2"/>
                <w:rFonts w:eastAsia="Arial Unicode MS"/>
                <w:b w:val="0"/>
              </w:rPr>
              <w:lastRenderedPageBreak/>
              <w:t xml:space="preserve">средств, совершаемые лицами и таможенными органами в соответствии с настоящим Кодексом при таможенном оформлении товаров и транспортных средств. </w:t>
            </w:r>
          </w:p>
          <w:p w:rsidR="005B7CE6" w:rsidRPr="00E04CA3" w:rsidRDefault="005B7CE6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3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платеж, уплата которого является одним из условий совершения таможенными органами действий, связанных с таможенным оформлением, хранением, сопровождением товаров.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совокупность мер, осуществляемых таможенными органами в целях обеспечения соблюдения таможенного законодательства РФ;</w:t>
            </w:r>
          </w:p>
          <w:p w:rsidR="005B7CE6" w:rsidRDefault="000E529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таможенная процедура</w:t>
            </w:r>
            <w:r>
              <w:rPr>
                <w:rStyle w:val="2"/>
                <w:rFonts w:eastAsia="Arial Unicode MS"/>
                <w:b w:val="0"/>
              </w:rPr>
              <w:t>,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определяющая совокупность требований и условий, включающих порядок применения в отношении товаров и транспортных средств</w:t>
            </w:r>
            <w:r w:rsidR="0001732D" w:rsidRPr="00E04CA3">
              <w:rPr>
                <w:rStyle w:val="2"/>
                <w:rFonts w:eastAsia="Arial Unicode MS"/>
                <w:b w:val="0"/>
              </w:rPr>
              <w:t xml:space="preserve"> таможенных пошлин, налогов и запретов и ограничений, установленных в соответствии с законодательством РФ о государственном регулировании</w:t>
            </w:r>
            <w:r w:rsidR="00F4684F" w:rsidRPr="00E04CA3">
              <w:rPr>
                <w:rStyle w:val="2"/>
                <w:rFonts w:eastAsia="Arial Unicode MS"/>
                <w:b w:val="0"/>
              </w:rPr>
              <w:t xml:space="preserve"> внешнеторговой деятельности, а также статус товаров и транспортных средств для таможенных целей в зависимости от целей их перемещения через таможенную границу и использования на таможенной территории РФ либо за ее пределами.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1560" w:type="dxa"/>
          </w:tcPr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14E16" w:rsidRPr="00E04CA3" w:rsidRDefault="00514E16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4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Б – 2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5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1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63BBC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- 3</w:t>
            </w:r>
          </w:p>
        </w:tc>
        <w:tc>
          <w:tcPr>
            <w:tcW w:w="2233" w:type="dxa"/>
          </w:tcPr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563BBC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303685" w:rsidRPr="00E04CA3" w:rsidTr="0056129C">
        <w:tc>
          <w:tcPr>
            <w:tcW w:w="10030" w:type="dxa"/>
            <w:gridSpan w:val="3"/>
          </w:tcPr>
          <w:p w:rsidR="00303685" w:rsidRPr="00E04CA3" w:rsidRDefault="000E529B" w:rsidP="0021458F">
            <w:pPr>
              <w:spacing w:line="250" w:lineRule="exact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  <w:lang w:val="en-US"/>
              </w:rPr>
              <w:t>IV</w:t>
            </w:r>
            <w:r w:rsidR="0021458F" w:rsidRPr="00E04CA3">
              <w:rPr>
                <w:rStyle w:val="2"/>
                <w:rFonts w:eastAsia="Arial Unicode MS"/>
              </w:rPr>
              <w:t>. Дополните предложение одним или несколькими словами</w:t>
            </w:r>
          </w:p>
          <w:p w:rsidR="0021458F" w:rsidRPr="00E04CA3" w:rsidRDefault="0021458F" w:rsidP="0021458F">
            <w:pPr>
              <w:spacing w:line="250" w:lineRule="exact"/>
              <w:jc w:val="center"/>
              <w:rPr>
                <w:rStyle w:val="20"/>
                <w:rFonts w:eastAsia="Arial Unicode MS"/>
                <w:b/>
                <w:bCs/>
              </w:rPr>
            </w:pPr>
          </w:p>
        </w:tc>
      </w:tr>
      <w:tr w:rsidR="005B6E53" w:rsidRPr="00E04CA3" w:rsidTr="0056129C">
        <w:tc>
          <w:tcPr>
            <w:tcW w:w="6237" w:type="dxa"/>
          </w:tcPr>
          <w:p w:rsidR="000274FD" w:rsidRPr="00F8007D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</w:rPr>
              <w:t>45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>Добровольное общественное объединение граждан, связанных общими производственными, профессиональными интересами по роду их деятельности, создаваемое в целях представительства и защиты их социально-трудовых прав и интересов называется</w:t>
            </w:r>
            <w:r w:rsidR="006C1D11">
              <w:rPr>
                <w:rStyle w:val="2"/>
                <w:rFonts w:eastAsia="Arial Unicode MS"/>
                <w:b w:val="0"/>
              </w:rPr>
              <w:t>________________.</w:t>
            </w:r>
          </w:p>
          <w:p w:rsidR="00361E85" w:rsidRPr="00F8007D" w:rsidRDefault="00361E85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1560" w:type="dxa"/>
          </w:tcPr>
          <w:p w:rsidR="00563BBC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Профсоюз</w:t>
            </w:r>
          </w:p>
        </w:tc>
        <w:tc>
          <w:tcPr>
            <w:tcW w:w="2233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563BBC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0274FD" w:rsidRPr="00E04CA3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</w:rPr>
              <w:t>46</w:t>
            </w:r>
            <w:r w:rsidR="000274FD" w:rsidRPr="00E04CA3">
              <w:rPr>
                <w:rStyle w:val="2"/>
                <w:rFonts w:eastAsia="Arial Unicode MS"/>
                <w:b w:val="0"/>
              </w:rPr>
              <w:t xml:space="preserve">. Правосудие в РФ осуществляется только судами, учреждениями в соответствии </w:t>
            </w:r>
          </w:p>
          <w:p w:rsidR="00361E85" w:rsidRPr="00361E85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с _______________и </w:t>
            </w:r>
            <w:r w:rsidR="00361E85" w:rsidRPr="00361E85">
              <w:rPr>
                <w:rStyle w:val="2"/>
                <w:rFonts w:eastAsia="Arial Unicode MS"/>
                <w:b w:val="0"/>
              </w:rPr>
              <w:t>_____________</w:t>
            </w:r>
            <w:r w:rsidR="00F8007D">
              <w:rPr>
                <w:rStyle w:val="2"/>
                <w:rFonts w:eastAsia="Arial Unicode MS"/>
                <w:b w:val="0"/>
              </w:rPr>
              <w:t xml:space="preserve">  конституционным</w:t>
            </w:r>
            <w:r w:rsidR="00361E85" w:rsidRPr="00361E85">
              <w:rPr>
                <w:rStyle w:val="2"/>
                <w:rFonts w:eastAsia="Arial Unicode MS"/>
                <w:b w:val="0"/>
              </w:rPr>
              <w:t xml:space="preserve">    </w:t>
            </w:r>
          </w:p>
          <w:p w:rsidR="000274FD" w:rsidRPr="00361E85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  <w:b w:val="0"/>
              </w:rPr>
              <w:t>_________________</w:t>
            </w:r>
            <w:r>
              <w:rPr>
                <w:rStyle w:val="2"/>
                <w:rFonts w:eastAsia="Arial Unicode MS"/>
                <w:b w:val="0"/>
              </w:rPr>
              <w:t xml:space="preserve"> .</w:t>
            </w:r>
            <w:r w:rsidRPr="00361E85">
              <w:rPr>
                <w:rStyle w:val="2"/>
                <w:rFonts w:eastAsia="Arial Unicode MS"/>
                <w:b w:val="0"/>
              </w:rPr>
              <w:t xml:space="preserve"> 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1560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Конституцией и Федеральным конституционным законом</w:t>
            </w:r>
          </w:p>
        </w:tc>
        <w:tc>
          <w:tcPr>
            <w:tcW w:w="2233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0274FD" w:rsidRPr="00E04CA3" w:rsidRDefault="00F8007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47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361E85">
              <w:rPr>
                <w:rStyle w:val="2"/>
                <w:rFonts w:eastAsia="Arial Unicode MS"/>
                <w:b w:val="0"/>
              </w:rPr>
              <w:t>П</w:t>
            </w:r>
            <w:r w:rsidR="000274FD" w:rsidRPr="00E04CA3">
              <w:rPr>
                <w:rStyle w:val="2"/>
                <w:rFonts w:eastAsia="Arial Unicode MS"/>
                <w:b w:val="0"/>
              </w:rPr>
              <w:t>риговор суда должен быть __________,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_______________и _____________________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1560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Законным, обоснованным и справедливым</w:t>
            </w:r>
          </w:p>
        </w:tc>
        <w:tc>
          <w:tcPr>
            <w:tcW w:w="2233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56129C">
        <w:tc>
          <w:tcPr>
            <w:tcW w:w="6237" w:type="dxa"/>
          </w:tcPr>
          <w:p w:rsidR="000274FD" w:rsidRPr="00E04CA3" w:rsidRDefault="00F8007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48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>Добровольное сообщение лица о совершенном им преступлении называется ______________</w:t>
            </w:r>
            <w:r w:rsidR="00FC1293" w:rsidRPr="00E04CA3">
              <w:rPr>
                <w:rStyle w:val="2"/>
                <w:rFonts w:eastAsia="Arial Unicode MS"/>
                <w:b w:val="0"/>
              </w:rPr>
              <w:t>о _______________с _______</w:t>
            </w:r>
            <w:r>
              <w:rPr>
                <w:rStyle w:val="2"/>
                <w:rFonts w:eastAsia="Arial Unicode MS"/>
                <w:b w:val="0"/>
              </w:rPr>
              <w:t>_____________.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1560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Заявление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о явке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с повинной</w:t>
            </w:r>
          </w:p>
        </w:tc>
        <w:tc>
          <w:tcPr>
            <w:tcW w:w="2233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751058" w:rsidRPr="00E04CA3" w:rsidTr="0056129C">
        <w:tc>
          <w:tcPr>
            <w:tcW w:w="10030" w:type="dxa"/>
            <w:gridSpan w:val="3"/>
          </w:tcPr>
          <w:p w:rsidR="00751058" w:rsidRPr="00E04CA3" w:rsidRDefault="00F8007D" w:rsidP="00F8007D">
            <w:pPr>
              <w:spacing w:line="274" w:lineRule="exact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 xml:space="preserve">            </w:t>
            </w:r>
            <w:r w:rsidR="00751058" w:rsidRPr="00E04CA3">
              <w:rPr>
                <w:rStyle w:val="20"/>
                <w:rFonts w:eastAsia="Arial Unicode MS"/>
                <w:b/>
                <w:lang w:val="en-US"/>
              </w:rPr>
              <w:t>V</w:t>
            </w:r>
            <w:r w:rsidR="00751058" w:rsidRPr="00E04CA3">
              <w:rPr>
                <w:rStyle w:val="20"/>
                <w:rFonts w:eastAsia="Arial Unicode MS"/>
                <w:b/>
              </w:rPr>
              <w:t>. Решение задач</w:t>
            </w:r>
          </w:p>
          <w:p w:rsidR="00751058" w:rsidRPr="00E04CA3" w:rsidRDefault="00751058" w:rsidP="00620FA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066D10" w:rsidRDefault="00F8007D" w:rsidP="00F8007D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49</w:t>
            </w:r>
            <w:r w:rsidR="00066D10" w:rsidRPr="00E04CA3">
              <w:rPr>
                <w:rStyle w:val="2"/>
                <w:rFonts w:eastAsia="Arial Unicode MS"/>
              </w:rPr>
              <w:t xml:space="preserve">. </w:t>
            </w:r>
            <w:r>
              <w:rPr>
                <w:rStyle w:val="20"/>
                <w:rFonts w:eastAsia="Arial Unicode MS"/>
              </w:rPr>
              <w:t>Работник завода Анисимов опоздал на работу на 4 часа</w:t>
            </w:r>
            <w:r w:rsidR="0020048C">
              <w:rPr>
                <w:rStyle w:val="20"/>
                <w:rFonts w:eastAsia="Arial Unicode MS"/>
              </w:rPr>
              <w:t>, то есть совершил дисциплинарный проступок.  Директор завода был вынужден применить к Анисимову меры дисциплинарного взыскания. Директор объявил Анисимову замечание и выговор.</w:t>
            </w:r>
          </w:p>
          <w:p w:rsidR="0020048C" w:rsidRDefault="0020048C" w:rsidP="00F8007D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 </w:t>
            </w: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Правильно ли работодатель применил меры дисциплинарного взыскания? Ответ обоснуйте.</w:t>
            </w: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Ответ:  </w:t>
            </w:r>
            <w:r>
              <w:rPr>
                <w:rFonts w:ascii="Times New Roman" w:hAnsi="Times New Roman" w:cs="Times New Roman"/>
                <w:color w:val="000000"/>
              </w:rPr>
              <w:t>Меры взыскания применены не правильн</w:t>
            </w:r>
            <w:r w:rsidR="005F2B34">
              <w:rPr>
                <w:rFonts w:ascii="Times New Roman" w:hAnsi="Times New Roman" w:cs="Times New Roman"/>
                <w:color w:val="000000"/>
              </w:rPr>
              <w:t>о. За одно дисциплинарное наруше</w:t>
            </w:r>
            <w:r>
              <w:rPr>
                <w:rFonts w:ascii="Times New Roman" w:hAnsi="Times New Roman" w:cs="Times New Roman"/>
                <w:color w:val="000000"/>
              </w:rPr>
              <w:t>ние може</w:t>
            </w:r>
            <w:r w:rsidR="005F2B34"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 xml:space="preserve"> быть</w:t>
            </w:r>
            <w:r w:rsidR="005F2B34">
              <w:rPr>
                <w:rFonts w:ascii="Times New Roman" w:hAnsi="Times New Roman" w:cs="Times New Roman"/>
                <w:color w:val="000000"/>
              </w:rPr>
              <w:t xml:space="preserve"> только один вид взыскания применен (ТК РФ ст.193). В то же время, отсутствие работника на рабочем месте 4 часа подряд – это прогул (ТК РФ </w:t>
            </w:r>
            <w:r w:rsidR="005F2B34">
              <w:rPr>
                <w:rFonts w:ascii="Times New Roman" w:hAnsi="Times New Roman" w:cs="Times New Roman"/>
                <w:color w:val="000000"/>
              </w:rPr>
              <w:lastRenderedPageBreak/>
              <w:t>ст.</w:t>
            </w:r>
            <w:r w:rsidR="005B6E53">
              <w:rPr>
                <w:rFonts w:ascii="Times New Roman" w:hAnsi="Times New Roman" w:cs="Times New Roman"/>
                <w:color w:val="000000"/>
              </w:rPr>
              <w:t xml:space="preserve">81 п.6(а), что влечет основания для увольнения (ТК РФ ст.192п.3) </w:t>
            </w:r>
          </w:p>
          <w:p w:rsidR="00650997" w:rsidRPr="0020048C" w:rsidRDefault="00650997" w:rsidP="00F8007D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</w:tcPr>
          <w:p w:rsidR="00066D10" w:rsidRPr="00E04CA3" w:rsidRDefault="00066D10" w:rsidP="00066D1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</w:tcPr>
          <w:p w:rsidR="00066D10" w:rsidRPr="00E04CA3" w:rsidRDefault="005B6E53" w:rsidP="00066D1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 xml:space="preserve">                   Обоснованный полный ответ-5</w:t>
            </w:r>
            <w:r w:rsidR="00650997">
              <w:rPr>
                <w:rStyle w:val="2"/>
                <w:rFonts w:eastAsia="Arial Unicode MS"/>
              </w:rPr>
              <w:t xml:space="preserve"> </w:t>
            </w:r>
            <w:r>
              <w:rPr>
                <w:rStyle w:val="2"/>
                <w:rFonts w:eastAsia="Arial Unicode MS"/>
              </w:rPr>
              <w:t xml:space="preserve">баллов  </w:t>
            </w:r>
          </w:p>
          <w:p w:rsidR="00066D10" w:rsidRPr="00E04CA3" w:rsidRDefault="00066D10" w:rsidP="00066D10">
            <w:pPr>
              <w:spacing w:line="274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(1 - за краткий,</w:t>
            </w:r>
          </w:p>
          <w:p w:rsidR="00066D10" w:rsidRPr="00E04CA3" w:rsidRDefault="00650997" w:rsidP="00066D10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Arial Unicode MS"/>
              </w:rPr>
              <w:t>о</w:t>
            </w:r>
            <w:r w:rsidR="005B6E53">
              <w:rPr>
                <w:rStyle w:val="2"/>
                <w:rFonts w:eastAsia="Arial Unicode MS"/>
              </w:rPr>
              <w:t>твет)</w:t>
            </w:r>
            <w:r w:rsidR="00066D10" w:rsidRPr="00E04CA3">
              <w:rPr>
                <w:rFonts w:ascii="Times New Roman" w:hAnsi="Times New Roman" w:cs="Times New Roman"/>
              </w:rPr>
              <w:t xml:space="preserve"> </w:t>
            </w:r>
          </w:p>
          <w:p w:rsidR="00066D10" w:rsidRPr="00E04CA3" w:rsidRDefault="00066D10" w:rsidP="00066D10">
            <w:pPr>
              <w:widowControl w:val="0"/>
              <w:spacing w:line="274" w:lineRule="exact"/>
              <w:ind w:left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E025C4" w:rsidRPr="00E04CA3" w:rsidRDefault="00650997" w:rsidP="00E025C4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50</w:t>
            </w:r>
            <w:r w:rsidR="00E025C4" w:rsidRPr="00E04CA3">
              <w:rPr>
                <w:rStyle w:val="2"/>
                <w:rFonts w:eastAsia="Arial Unicode MS"/>
              </w:rPr>
              <w:t xml:space="preserve">. </w:t>
            </w:r>
            <w:r w:rsidR="00E025C4" w:rsidRPr="00E04CA3">
              <w:rPr>
                <w:rStyle w:val="20"/>
                <w:rFonts w:eastAsia="Arial Unicode MS"/>
              </w:rPr>
              <w:t>15-летний Константин устроился работать на завод чертежником.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1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часов в неделю должен работать Константин?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календарных дней будет предоставлено Константину в качестве ежегодного отпуска.</w:t>
            </w:r>
          </w:p>
          <w:p w:rsidR="00E025C4" w:rsidRPr="00650997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35"/>
              </w:tabs>
              <w:spacing w:line="250" w:lineRule="exact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В какое время Константин может использовать отпуск?</w:t>
            </w:r>
          </w:p>
          <w:p w:rsidR="00650997" w:rsidRPr="00E04CA3" w:rsidRDefault="00650997" w:rsidP="00650997">
            <w:pPr>
              <w:widowControl w:val="0"/>
              <w:tabs>
                <w:tab w:val="left" w:pos="23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197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24 часа в неделю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31 день</w:t>
            </w:r>
          </w:p>
          <w:p w:rsidR="00650997" w:rsidRPr="00650997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40"/>
              </w:tabs>
              <w:spacing w:line="250" w:lineRule="exact"/>
              <w:jc w:val="both"/>
              <w:rPr>
                <w:rStyle w:val="2"/>
                <w:rFonts w:eastAsiaTheme="minorHAnsi"/>
                <w:b w:val="0"/>
                <w:bCs w:val="0"/>
                <w:sz w:val="24"/>
                <w:szCs w:val="24"/>
                <w:lang w:eastAsia="en-US"/>
              </w:rPr>
            </w:pPr>
            <w:r w:rsidRPr="00E04CA3">
              <w:rPr>
                <w:rStyle w:val="2"/>
                <w:rFonts w:eastAsia="Arial Unicode MS"/>
              </w:rPr>
              <w:t>В любое удобное</w:t>
            </w:r>
          </w:p>
          <w:p w:rsidR="00E025C4" w:rsidRPr="00E04CA3" w:rsidRDefault="00E025C4" w:rsidP="00650997">
            <w:pPr>
              <w:widowControl w:val="0"/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время</w:t>
            </w:r>
          </w:p>
        </w:tc>
        <w:tc>
          <w:tcPr>
            <w:tcW w:w="2233" w:type="dxa"/>
          </w:tcPr>
          <w:p w:rsidR="00E025C4" w:rsidRPr="00E04CA3" w:rsidRDefault="00650997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</w:t>
            </w:r>
          </w:p>
          <w:p w:rsidR="00E025C4" w:rsidRPr="00E04CA3" w:rsidRDefault="00650997" w:rsidP="00E025C4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(1балл за краткий ответ) </w:t>
            </w:r>
          </w:p>
        </w:tc>
      </w:tr>
      <w:tr w:rsidR="005B6E53" w:rsidRPr="00E04CA3" w:rsidTr="0056129C">
        <w:tc>
          <w:tcPr>
            <w:tcW w:w="6237" w:type="dxa"/>
            <w:vAlign w:val="bottom"/>
          </w:tcPr>
          <w:p w:rsidR="00E025C4" w:rsidRPr="00E04CA3" w:rsidRDefault="001B5B62" w:rsidP="00E025C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  <w:b/>
              </w:rPr>
              <w:t>51</w:t>
            </w:r>
            <w:r w:rsidR="00E025C4" w:rsidRPr="00E04CA3">
              <w:rPr>
                <w:rStyle w:val="20"/>
                <w:rFonts w:eastAsia="Arial Unicode MS"/>
                <w:b/>
              </w:rPr>
              <w:t>.</w:t>
            </w:r>
            <w:r w:rsidR="00E025C4" w:rsidRPr="00E04CA3">
              <w:rPr>
                <w:rStyle w:val="20"/>
                <w:rFonts w:eastAsia="Arial Unicode MS"/>
              </w:rPr>
              <w:t xml:space="preserve"> Судом 28 мая 2009 года был вынесен приговор по делу Ильина. Ильины был признан виновным и приговорен к штрафу в размере двухсот минимальных размеров оплаты труда. 2 июня 2009 г. Ильин, не согласный с приговором суда, обратился в вышестоящий суд с кассационной жалобой. Рассмотрение кассационной жалобы назначено на 2 июля 2009 г. Должен ли Ильин выплачивать штраф до рассмотрения его жалобы вышестоящим судом. Ответ обоснуйте.</w:t>
            </w:r>
          </w:p>
        </w:tc>
        <w:tc>
          <w:tcPr>
            <w:tcW w:w="1560" w:type="dxa"/>
          </w:tcPr>
          <w:p w:rsidR="00E025C4" w:rsidRPr="00E04CA3" w:rsidRDefault="00E025C4" w:rsidP="00E025C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Нет. Подача жалобы или представления приостанавливает приведение приговора в исполнение (ст. 359)</w:t>
            </w:r>
          </w:p>
        </w:tc>
        <w:tc>
          <w:tcPr>
            <w:tcW w:w="2233" w:type="dxa"/>
          </w:tcPr>
          <w:p w:rsidR="00E025C4" w:rsidRPr="00E04CA3" w:rsidRDefault="001B5B62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</w:t>
            </w:r>
          </w:p>
          <w:p w:rsidR="00E025C4" w:rsidRPr="001B5B62" w:rsidRDefault="001B5B62" w:rsidP="001B5B62">
            <w:pPr>
              <w:spacing w:line="27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обоснованный полный ответ  (1балл за краткий ответ)</w:t>
            </w:r>
          </w:p>
        </w:tc>
      </w:tr>
      <w:tr w:rsidR="005B6E53" w:rsidRPr="00E04CA3" w:rsidTr="0056129C">
        <w:tc>
          <w:tcPr>
            <w:tcW w:w="6237" w:type="dxa"/>
          </w:tcPr>
          <w:p w:rsidR="008B5811" w:rsidRPr="00E04CA3" w:rsidRDefault="001B5B62" w:rsidP="008B5811">
            <w:pPr>
              <w:spacing w:line="254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  <w:b/>
              </w:rPr>
              <w:t>52</w:t>
            </w:r>
            <w:r w:rsidR="00C11B1C" w:rsidRPr="00E04CA3">
              <w:rPr>
                <w:rStyle w:val="20"/>
                <w:rFonts w:eastAsia="Arial Unicode MS"/>
              </w:rPr>
              <w:t xml:space="preserve">. Вернувшись домой с работы, гр. Н. обнаружила, что неизвестные лица путем подбора ключа проникли в ее квартиру и похитили личные вещи и </w:t>
            </w:r>
            <w:proofErr w:type="gramStart"/>
            <w:r w:rsidR="00C11B1C" w:rsidRPr="00E04CA3">
              <w:rPr>
                <w:rStyle w:val="20"/>
                <w:rFonts w:eastAsia="Arial Unicode MS"/>
              </w:rPr>
              <w:t>деньги..</w:t>
            </w:r>
            <w:proofErr w:type="gramEnd"/>
            <w:r w:rsidR="00C11B1C" w:rsidRPr="00E04CA3">
              <w:rPr>
                <w:rStyle w:val="20"/>
                <w:rFonts w:eastAsia="Arial Unicode MS"/>
              </w:rPr>
              <w:t xml:space="preserve"> Сразу же была вызвана милиция.. Через некоторое время гр. И. узнала, что по ее заявлению было принято решение об отказе в возбуждении уголовного дела.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внутренних дел оставлено в силе. По совету знакомых гр. Н. написала жалобу вышестоящему</w:t>
            </w:r>
            <w:r w:rsidR="00DE5AFE" w:rsidRPr="00E04CA3">
              <w:rPr>
                <w:rStyle w:val="20"/>
                <w:rFonts w:eastAsia="Arial Unicode MS"/>
              </w:rPr>
              <w:t xml:space="preserve"> </w:t>
            </w:r>
            <w:r w:rsidR="008B5811" w:rsidRPr="00E04CA3">
              <w:rPr>
                <w:rStyle w:val="20"/>
                <w:rFonts w:eastAsia="Arial Unicode MS"/>
              </w:rPr>
              <w:t>прокурору, но получила ответ, что, ее жалоба отправлена на рассмотрение прокурору, чьи действия она обжалует.</w:t>
            </w:r>
          </w:p>
          <w:p w:rsidR="00DE5AFE" w:rsidRPr="00E04CA3" w:rsidRDefault="008B5811" w:rsidP="00C11B1C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Нарушены ли права гр. Н. и если да, то какими действиями?</w:t>
            </w:r>
          </w:p>
        </w:tc>
        <w:tc>
          <w:tcPr>
            <w:tcW w:w="1560" w:type="dxa"/>
          </w:tcPr>
          <w:p w:rsidR="00C11B1C" w:rsidRPr="00E04CA3" w:rsidRDefault="00C11B1C" w:rsidP="00C11B1C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Запрещается пересылка жалобы в орган или должностному лицу, решение либо действия которых обжалуются</w:t>
            </w:r>
            <w:r w:rsidR="001B5B62" w:rsidRPr="00E04CA3">
              <w:rPr>
                <w:rStyle w:val="2"/>
                <w:rFonts w:eastAsia="Arial Unicode MS"/>
              </w:rPr>
              <w:t xml:space="preserve"> Нарушены.</w:t>
            </w:r>
          </w:p>
        </w:tc>
        <w:tc>
          <w:tcPr>
            <w:tcW w:w="2233" w:type="dxa"/>
          </w:tcPr>
          <w:p w:rsidR="00C11B1C" w:rsidRPr="00E04CA3" w:rsidRDefault="001B5B62" w:rsidP="00C11B1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  за полный обоснованный ответ</w:t>
            </w:r>
          </w:p>
          <w:p w:rsidR="00C11B1C" w:rsidRPr="00E04CA3" w:rsidRDefault="001B5B62" w:rsidP="00C11B1C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Arial Unicode MS"/>
              </w:rPr>
              <w:t xml:space="preserve">(1 - за краткий ответ) </w:t>
            </w:r>
          </w:p>
          <w:p w:rsidR="00C11B1C" w:rsidRPr="001B5B62" w:rsidRDefault="00C11B1C" w:rsidP="001B5B62">
            <w:pPr>
              <w:spacing w:line="274" w:lineRule="exact"/>
              <w:ind w:left="160"/>
              <w:rPr>
                <w:rFonts w:ascii="Times New Roman" w:hAnsi="Times New Roman" w:cs="Times New Roman"/>
              </w:rPr>
            </w:pPr>
          </w:p>
        </w:tc>
      </w:tr>
      <w:tr w:rsidR="005B6E53" w:rsidRPr="00E04CA3" w:rsidTr="0056129C">
        <w:tc>
          <w:tcPr>
            <w:tcW w:w="6237" w:type="dxa"/>
          </w:tcPr>
          <w:p w:rsidR="00945226" w:rsidRPr="001B5B62" w:rsidRDefault="00945226" w:rsidP="001B5B62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33" w:type="dxa"/>
          </w:tcPr>
          <w:p w:rsidR="00945226" w:rsidRPr="001B5B62" w:rsidRDefault="00945226" w:rsidP="001B5B62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56129C">
        <w:tc>
          <w:tcPr>
            <w:tcW w:w="6237" w:type="dxa"/>
          </w:tcPr>
          <w:p w:rsidR="00504D79" w:rsidRDefault="002C760D" w:rsidP="00945226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53</w:t>
            </w:r>
            <w:r w:rsidR="00945226" w:rsidRPr="00E04CA3">
              <w:rPr>
                <w:rStyle w:val="2"/>
                <w:rFonts w:eastAsia="Arial Unicode MS"/>
              </w:rPr>
              <w:t xml:space="preserve">. </w:t>
            </w:r>
            <w:r w:rsidR="0059764C">
              <w:rPr>
                <w:rStyle w:val="20"/>
                <w:rFonts w:eastAsia="Arial Unicode MS"/>
              </w:rPr>
              <w:t>В семье</w:t>
            </w:r>
            <w:r>
              <w:rPr>
                <w:rStyle w:val="20"/>
                <w:rFonts w:eastAsia="Arial Unicode MS"/>
              </w:rPr>
              <w:t xml:space="preserve"> граждан</w:t>
            </w:r>
            <w:r w:rsidR="0059764C">
              <w:rPr>
                <w:rStyle w:val="20"/>
                <w:rFonts w:eastAsia="Arial Unicode MS"/>
              </w:rPr>
              <w:t>ина</w:t>
            </w:r>
            <w:r>
              <w:rPr>
                <w:rStyle w:val="20"/>
                <w:rFonts w:eastAsia="Arial Unicode MS"/>
              </w:rPr>
              <w:t xml:space="preserve"> России</w:t>
            </w:r>
            <w:r w:rsidR="0059764C">
              <w:rPr>
                <w:rStyle w:val="20"/>
                <w:rFonts w:eastAsia="Arial Unicode MS"/>
              </w:rPr>
              <w:t xml:space="preserve"> Семенова и гражданки </w:t>
            </w:r>
            <w:proofErr w:type="gramStart"/>
            <w:r w:rsidR="00504D79">
              <w:rPr>
                <w:rStyle w:val="20"/>
                <w:rFonts w:eastAsia="Arial Unicode MS"/>
              </w:rPr>
              <w:t xml:space="preserve">Аргентины  </w:t>
            </w:r>
            <w:proofErr w:type="spellStart"/>
            <w:r w:rsidR="00504D79">
              <w:rPr>
                <w:rStyle w:val="20"/>
                <w:rFonts w:eastAsia="Arial Unicode MS"/>
              </w:rPr>
              <w:t>Сесилии</w:t>
            </w:r>
            <w:proofErr w:type="spellEnd"/>
            <w:proofErr w:type="gramEnd"/>
            <w:r>
              <w:rPr>
                <w:rStyle w:val="20"/>
                <w:rFonts w:eastAsia="Arial Unicode MS"/>
              </w:rPr>
              <w:t xml:space="preserve"> </w:t>
            </w:r>
            <w:proofErr w:type="spellStart"/>
            <w:r w:rsidR="00504D79">
              <w:rPr>
                <w:rStyle w:val="20"/>
                <w:rFonts w:eastAsia="Arial Unicode MS"/>
              </w:rPr>
              <w:t>Авентоп</w:t>
            </w:r>
            <w:proofErr w:type="spellEnd"/>
            <w:r w:rsidR="00504D79">
              <w:rPr>
                <w:rStyle w:val="20"/>
                <w:rFonts w:eastAsia="Arial Unicode MS"/>
              </w:rPr>
              <w:t xml:space="preserve"> ро</w:t>
            </w:r>
            <w:r>
              <w:rPr>
                <w:rStyle w:val="20"/>
                <w:rFonts w:eastAsia="Arial Unicode MS"/>
              </w:rPr>
              <w:t>д</w:t>
            </w:r>
            <w:r w:rsidR="00504D79">
              <w:rPr>
                <w:rStyle w:val="20"/>
                <w:rFonts w:eastAsia="Arial Unicode MS"/>
              </w:rPr>
              <w:t xml:space="preserve">ились девочки- близнецы. Родители обратились к сотруднику органов </w:t>
            </w:r>
            <w:proofErr w:type="spellStart"/>
            <w:r w:rsidR="00504D79">
              <w:rPr>
                <w:rStyle w:val="20"/>
                <w:rFonts w:eastAsia="Arial Unicode MS"/>
              </w:rPr>
              <w:t>ЗАГСа</w:t>
            </w:r>
            <w:proofErr w:type="spellEnd"/>
            <w:r w:rsidR="00504D79">
              <w:rPr>
                <w:rStyle w:val="20"/>
                <w:rFonts w:eastAsia="Arial Unicode MS"/>
              </w:rPr>
              <w:t xml:space="preserve"> с вопросом об установлении гражданства новорожденным, если их мать не является гражданкой</w:t>
            </w:r>
            <w:r w:rsidR="00945226" w:rsidRPr="00E04CA3">
              <w:rPr>
                <w:rStyle w:val="20"/>
                <w:rFonts w:eastAsia="Arial Unicode MS"/>
              </w:rPr>
              <w:t xml:space="preserve"> Рос</w:t>
            </w:r>
            <w:r w:rsidR="00504D79">
              <w:rPr>
                <w:rStyle w:val="20"/>
                <w:rFonts w:eastAsia="Arial Unicode MS"/>
              </w:rPr>
              <w:t>сии.</w:t>
            </w:r>
          </w:p>
          <w:p w:rsidR="00945226" w:rsidRPr="00E04CA3" w:rsidRDefault="00504D79" w:rsidP="00945226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i/>
              </w:rPr>
              <w:t xml:space="preserve">Какой ответ даст сотрудник </w:t>
            </w:r>
            <w:proofErr w:type="spellStart"/>
            <w:r>
              <w:rPr>
                <w:rStyle w:val="20"/>
                <w:rFonts w:eastAsia="Arial Unicode MS"/>
                <w:i/>
              </w:rPr>
              <w:t>ЗАГСа</w:t>
            </w:r>
            <w:proofErr w:type="spellEnd"/>
            <w:r>
              <w:rPr>
                <w:rStyle w:val="20"/>
                <w:rFonts w:eastAsia="Arial Unicode MS"/>
                <w:i/>
              </w:rPr>
              <w:t xml:space="preserve"> родителям?</w:t>
            </w:r>
          </w:p>
          <w:p w:rsidR="00DD2EA4" w:rsidRPr="00E04CA3" w:rsidRDefault="00DD2EA4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При условии рождения на территории РФ</w:t>
            </w:r>
            <w:r w:rsidR="001B5B62">
              <w:rPr>
                <w:rStyle w:val="2"/>
                <w:rFonts w:eastAsia="Arial Unicode MS"/>
              </w:rPr>
              <w:t xml:space="preserve"> и совместного заявления обоих родителей</w:t>
            </w:r>
            <w:r w:rsidR="002C760D">
              <w:rPr>
                <w:rStyle w:val="2"/>
                <w:rFonts w:eastAsia="Arial Unicode MS"/>
              </w:rPr>
              <w:t xml:space="preserve"> в органах </w:t>
            </w:r>
            <w:proofErr w:type="spellStart"/>
            <w:r w:rsidR="002C760D">
              <w:rPr>
                <w:rStyle w:val="2"/>
                <w:rFonts w:eastAsia="Arial Unicode MS"/>
              </w:rPr>
              <w:t>ЗАГСа</w:t>
            </w:r>
            <w:proofErr w:type="spellEnd"/>
          </w:p>
        </w:tc>
        <w:tc>
          <w:tcPr>
            <w:tcW w:w="2233" w:type="dxa"/>
          </w:tcPr>
          <w:p w:rsidR="00945226" w:rsidRPr="00E04CA3" w:rsidRDefault="002C760D" w:rsidP="0094522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 за полный обоснованный ответ</w:t>
            </w:r>
          </w:p>
          <w:p w:rsidR="00945226" w:rsidRPr="00E04CA3" w:rsidRDefault="00945226" w:rsidP="0094522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</w:t>
            </w:r>
            <w:r w:rsidR="002C760D">
              <w:rPr>
                <w:rStyle w:val="2"/>
                <w:rFonts w:eastAsia="Arial Unicode MS"/>
              </w:rPr>
              <w:t xml:space="preserve">1 балл за краткий ответ) </w:t>
            </w:r>
          </w:p>
        </w:tc>
      </w:tr>
      <w:tr w:rsidR="005B6E53" w:rsidRPr="00E04CA3" w:rsidTr="0056129C">
        <w:tc>
          <w:tcPr>
            <w:tcW w:w="6237" w:type="dxa"/>
          </w:tcPr>
          <w:p w:rsidR="001B574A" w:rsidRPr="00CD33E1" w:rsidRDefault="001B574A" w:rsidP="00CD33E1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</w:p>
          <w:p w:rsidR="00DD2EA4" w:rsidRPr="0035148E" w:rsidRDefault="0035148E" w:rsidP="001B574A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            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  <w:t>Общее количество баллов – 95</w:t>
            </w:r>
          </w:p>
        </w:tc>
        <w:tc>
          <w:tcPr>
            <w:tcW w:w="1560" w:type="dxa"/>
          </w:tcPr>
          <w:p w:rsidR="001B574A" w:rsidRPr="00CD33E1" w:rsidRDefault="001B574A" w:rsidP="00CD33E1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3" w:type="dxa"/>
          </w:tcPr>
          <w:p w:rsidR="001B574A" w:rsidRPr="00CD33E1" w:rsidRDefault="001B574A" w:rsidP="00CD33E1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74049" w:rsidRPr="00E04CA3" w:rsidRDefault="00B74049">
      <w:pPr>
        <w:rPr>
          <w:rFonts w:ascii="Times New Roman" w:hAnsi="Times New Roman" w:cs="Times New Roman"/>
        </w:rPr>
      </w:pPr>
    </w:p>
    <w:p w:rsidR="004D0262" w:rsidRDefault="004D0262"/>
    <w:p w:rsidR="004D0262" w:rsidRPr="004D0262" w:rsidRDefault="004D026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D0262" w:rsidRPr="004D0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237B"/>
    <w:multiLevelType w:val="multilevel"/>
    <w:tmpl w:val="AAB682F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BE13BD"/>
    <w:multiLevelType w:val="multilevel"/>
    <w:tmpl w:val="DCD2F84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8E1C13"/>
    <w:multiLevelType w:val="multilevel"/>
    <w:tmpl w:val="7AFC87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3C96B33"/>
    <w:multiLevelType w:val="multilevel"/>
    <w:tmpl w:val="BA9CA42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3D23F7A"/>
    <w:multiLevelType w:val="multilevel"/>
    <w:tmpl w:val="EAA6963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4A90148"/>
    <w:multiLevelType w:val="multilevel"/>
    <w:tmpl w:val="A4328C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8C477D0"/>
    <w:multiLevelType w:val="multilevel"/>
    <w:tmpl w:val="4D0C1CC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9274C37"/>
    <w:multiLevelType w:val="multilevel"/>
    <w:tmpl w:val="5FD4DB9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ED07755"/>
    <w:multiLevelType w:val="multilevel"/>
    <w:tmpl w:val="28F244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4954445"/>
    <w:multiLevelType w:val="multilevel"/>
    <w:tmpl w:val="86E43A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7B54151"/>
    <w:multiLevelType w:val="multilevel"/>
    <w:tmpl w:val="DE68ED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7DD241D"/>
    <w:multiLevelType w:val="multilevel"/>
    <w:tmpl w:val="4ED48B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8523633"/>
    <w:multiLevelType w:val="multilevel"/>
    <w:tmpl w:val="0E0079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97F5FDC"/>
    <w:multiLevelType w:val="multilevel"/>
    <w:tmpl w:val="72AA7EA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AD34229"/>
    <w:multiLevelType w:val="multilevel"/>
    <w:tmpl w:val="B22485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1BE73259"/>
    <w:multiLevelType w:val="multilevel"/>
    <w:tmpl w:val="68BC83D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E030AFE"/>
    <w:multiLevelType w:val="multilevel"/>
    <w:tmpl w:val="EBE6900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1EB37107"/>
    <w:multiLevelType w:val="multilevel"/>
    <w:tmpl w:val="B3E2648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20A04DFE"/>
    <w:multiLevelType w:val="multilevel"/>
    <w:tmpl w:val="B4F6EE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0DB206D"/>
    <w:multiLevelType w:val="multilevel"/>
    <w:tmpl w:val="4B3245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42271B9"/>
    <w:multiLevelType w:val="multilevel"/>
    <w:tmpl w:val="383824D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4D77C31"/>
    <w:multiLevelType w:val="multilevel"/>
    <w:tmpl w:val="947E0AC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56B3CE4"/>
    <w:multiLevelType w:val="multilevel"/>
    <w:tmpl w:val="87184C7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297A6A9F"/>
    <w:multiLevelType w:val="multilevel"/>
    <w:tmpl w:val="5EA2DE4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A0B2064"/>
    <w:multiLevelType w:val="multilevel"/>
    <w:tmpl w:val="CC2A0D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A2E6231"/>
    <w:multiLevelType w:val="multilevel"/>
    <w:tmpl w:val="991076B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324B2DD4"/>
    <w:multiLevelType w:val="multilevel"/>
    <w:tmpl w:val="9C4EFF8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4D75341"/>
    <w:multiLevelType w:val="multilevel"/>
    <w:tmpl w:val="5D66AAE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C75177A"/>
    <w:multiLevelType w:val="multilevel"/>
    <w:tmpl w:val="B7E8F0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3E847EA2"/>
    <w:multiLevelType w:val="multilevel"/>
    <w:tmpl w:val="9BCEA29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45755678"/>
    <w:multiLevelType w:val="multilevel"/>
    <w:tmpl w:val="F20C69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46DE6C28"/>
    <w:multiLevelType w:val="multilevel"/>
    <w:tmpl w:val="FE382FC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480B087F"/>
    <w:multiLevelType w:val="multilevel"/>
    <w:tmpl w:val="5FACD4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3A51F9C"/>
    <w:multiLevelType w:val="multilevel"/>
    <w:tmpl w:val="D45C65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55A60540"/>
    <w:multiLevelType w:val="multilevel"/>
    <w:tmpl w:val="133075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7727A1E"/>
    <w:multiLevelType w:val="multilevel"/>
    <w:tmpl w:val="6A2C80D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59526124"/>
    <w:multiLevelType w:val="multilevel"/>
    <w:tmpl w:val="D376E1A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59DD3A3E"/>
    <w:multiLevelType w:val="multilevel"/>
    <w:tmpl w:val="21CE1E4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5B5A4750"/>
    <w:multiLevelType w:val="multilevel"/>
    <w:tmpl w:val="1920338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5C56144B"/>
    <w:multiLevelType w:val="multilevel"/>
    <w:tmpl w:val="454AB82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1A00E61"/>
    <w:multiLevelType w:val="multilevel"/>
    <w:tmpl w:val="818E96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63A869A1"/>
    <w:multiLevelType w:val="multilevel"/>
    <w:tmpl w:val="3C6C64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6BDD556B"/>
    <w:multiLevelType w:val="multilevel"/>
    <w:tmpl w:val="64F214F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71C863D1"/>
    <w:multiLevelType w:val="multilevel"/>
    <w:tmpl w:val="0E74FF0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73B9584F"/>
    <w:multiLevelType w:val="multilevel"/>
    <w:tmpl w:val="156C56D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52B511E"/>
    <w:multiLevelType w:val="multilevel"/>
    <w:tmpl w:val="810E5B3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78B22631"/>
    <w:multiLevelType w:val="multilevel"/>
    <w:tmpl w:val="B440835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49"/>
    <w:rsid w:val="00016C73"/>
    <w:rsid w:val="0001732D"/>
    <w:rsid w:val="000274FD"/>
    <w:rsid w:val="00032F1A"/>
    <w:rsid w:val="0003342E"/>
    <w:rsid w:val="00035133"/>
    <w:rsid w:val="0006171D"/>
    <w:rsid w:val="00066D10"/>
    <w:rsid w:val="00090173"/>
    <w:rsid w:val="000C7B3B"/>
    <w:rsid w:val="000D437A"/>
    <w:rsid w:val="000E529B"/>
    <w:rsid w:val="000E641D"/>
    <w:rsid w:val="00102DD5"/>
    <w:rsid w:val="00123C53"/>
    <w:rsid w:val="00144251"/>
    <w:rsid w:val="0015297F"/>
    <w:rsid w:val="001552D9"/>
    <w:rsid w:val="0016369B"/>
    <w:rsid w:val="001878BD"/>
    <w:rsid w:val="001B574A"/>
    <w:rsid w:val="001B5B62"/>
    <w:rsid w:val="001D22EA"/>
    <w:rsid w:val="001F19CE"/>
    <w:rsid w:val="001F410F"/>
    <w:rsid w:val="0020048C"/>
    <w:rsid w:val="0021458F"/>
    <w:rsid w:val="0024632C"/>
    <w:rsid w:val="002528F8"/>
    <w:rsid w:val="002857CC"/>
    <w:rsid w:val="002936D0"/>
    <w:rsid w:val="002B4368"/>
    <w:rsid w:val="002C760D"/>
    <w:rsid w:val="002D1620"/>
    <w:rsid w:val="002D226D"/>
    <w:rsid w:val="002D3A17"/>
    <w:rsid w:val="002D3ECD"/>
    <w:rsid w:val="002D5BCD"/>
    <w:rsid w:val="00300D88"/>
    <w:rsid w:val="00303685"/>
    <w:rsid w:val="00304106"/>
    <w:rsid w:val="00332C77"/>
    <w:rsid w:val="00346EB8"/>
    <w:rsid w:val="0035148E"/>
    <w:rsid w:val="00361E85"/>
    <w:rsid w:val="003A47C6"/>
    <w:rsid w:val="003A4AE6"/>
    <w:rsid w:val="003B6605"/>
    <w:rsid w:val="003C266C"/>
    <w:rsid w:val="003C389F"/>
    <w:rsid w:val="003C7358"/>
    <w:rsid w:val="003D064A"/>
    <w:rsid w:val="003F047C"/>
    <w:rsid w:val="00445C59"/>
    <w:rsid w:val="004D0262"/>
    <w:rsid w:val="004D4714"/>
    <w:rsid w:val="004E0E23"/>
    <w:rsid w:val="004E1118"/>
    <w:rsid w:val="00504D79"/>
    <w:rsid w:val="00506D69"/>
    <w:rsid w:val="00514E16"/>
    <w:rsid w:val="00526B4C"/>
    <w:rsid w:val="0056129C"/>
    <w:rsid w:val="00563BBC"/>
    <w:rsid w:val="00566BC0"/>
    <w:rsid w:val="00575365"/>
    <w:rsid w:val="00581A0D"/>
    <w:rsid w:val="00584412"/>
    <w:rsid w:val="00585BAB"/>
    <w:rsid w:val="00587069"/>
    <w:rsid w:val="0059764C"/>
    <w:rsid w:val="005A44AE"/>
    <w:rsid w:val="005B4FC2"/>
    <w:rsid w:val="005B6E53"/>
    <w:rsid w:val="005B7CE6"/>
    <w:rsid w:val="005C7632"/>
    <w:rsid w:val="005F2B34"/>
    <w:rsid w:val="005F4147"/>
    <w:rsid w:val="00620FA2"/>
    <w:rsid w:val="00622CCF"/>
    <w:rsid w:val="00640E1C"/>
    <w:rsid w:val="00650997"/>
    <w:rsid w:val="006541EB"/>
    <w:rsid w:val="006A611B"/>
    <w:rsid w:val="006C1D11"/>
    <w:rsid w:val="006C4C87"/>
    <w:rsid w:val="006E200A"/>
    <w:rsid w:val="007114C0"/>
    <w:rsid w:val="00730BFA"/>
    <w:rsid w:val="00733954"/>
    <w:rsid w:val="00733DB3"/>
    <w:rsid w:val="00751058"/>
    <w:rsid w:val="007534CE"/>
    <w:rsid w:val="00764961"/>
    <w:rsid w:val="00776C7F"/>
    <w:rsid w:val="00786046"/>
    <w:rsid w:val="007B68AF"/>
    <w:rsid w:val="007D08A4"/>
    <w:rsid w:val="007D7016"/>
    <w:rsid w:val="0081768B"/>
    <w:rsid w:val="00872E94"/>
    <w:rsid w:val="00873FAC"/>
    <w:rsid w:val="0087590B"/>
    <w:rsid w:val="00877AE7"/>
    <w:rsid w:val="00892244"/>
    <w:rsid w:val="0089637E"/>
    <w:rsid w:val="008B5811"/>
    <w:rsid w:val="009026AD"/>
    <w:rsid w:val="00913283"/>
    <w:rsid w:val="00917F40"/>
    <w:rsid w:val="009332FD"/>
    <w:rsid w:val="009424BA"/>
    <w:rsid w:val="00945226"/>
    <w:rsid w:val="0095790B"/>
    <w:rsid w:val="009601B9"/>
    <w:rsid w:val="00964EEF"/>
    <w:rsid w:val="009A352B"/>
    <w:rsid w:val="009D5F85"/>
    <w:rsid w:val="009E1D15"/>
    <w:rsid w:val="009E7365"/>
    <w:rsid w:val="009F536F"/>
    <w:rsid w:val="00A1209B"/>
    <w:rsid w:val="00A27928"/>
    <w:rsid w:val="00A32811"/>
    <w:rsid w:val="00A421A0"/>
    <w:rsid w:val="00A609BE"/>
    <w:rsid w:val="00A91B81"/>
    <w:rsid w:val="00A929B9"/>
    <w:rsid w:val="00AC1D1F"/>
    <w:rsid w:val="00AD167E"/>
    <w:rsid w:val="00AD5370"/>
    <w:rsid w:val="00B676C6"/>
    <w:rsid w:val="00B7044E"/>
    <w:rsid w:val="00B74049"/>
    <w:rsid w:val="00BA7998"/>
    <w:rsid w:val="00BC02D1"/>
    <w:rsid w:val="00BC4DC6"/>
    <w:rsid w:val="00BF236A"/>
    <w:rsid w:val="00BF37F6"/>
    <w:rsid w:val="00C0467D"/>
    <w:rsid w:val="00C05703"/>
    <w:rsid w:val="00C11B1C"/>
    <w:rsid w:val="00C301CC"/>
    <w:rsid w:val="00C31475"/>
    <w:rsid w:val="00C61763"/>
    <w:rsid w:val="00C62012"/>
    <w:rsid w:val="00C70CF8"/>
    <w:rsid w:val="00C83504"/>
    <w:rsid w:val="00CC67C9"/>
    <w:rsid w:val="00CD33E1"/>
    <w:rsid w:val="00CF5590"/>
    <w:rsid w:val="00D06685"/>
    <w:rsid w:val="00D577C8"/>
    <w:rsid w:val="00D5781A"/>
    <w:rsid w:val="00D626CD"/>
    <w:rsid w:val="00D6402A"/>
    <w:rsid w:val="00D9727E"/>
    <w:rsid w:val="00DD2EA4"/>
    <w:rsid w:val="00DD380E"/>
    <w:rsid w:val="00DE5AFE"/>
    <w:rsid w:val="00DF0E80"/>
    <w:rsid w:val="00E01D2C"/>
    <w:rsid w:val="00E025C4"/>
    <w:rsid w:val="00E04CA3"/>
    <w:rsid w:val="00E22C23"/>
    <w:rsid w:val="00E23D81"/>
    <w:rsid w:val="00E33298"/>
    <w:rsid w:val="00E46AF2"/>
    <w:rsid w:val="00E47244"/>
    <w:rsid w:val="00E638D0"/>
    <w:rsid w:val="00E832C5"/>
    <w:rsid w:val="00EA34AC"/>
    <w:rsid w:val="00EB3E42"/>
    <w:rsid w:val="00ED2950"/>
    <w:rsid w:val="00EF319B"/>
    <w:rsid w:val="00EF5AD5"/>
    <w:rsid w:val="00F02D18"/>
    <w:rsid w:val="00F13E48"/>
    <w:rsid w:val="00F26AFC"/>
    <w:rsid w:val="00F44F3E"/>
    <w:rsid w:val="00F4684F"/>
    <w:rsid w:val="00F56E02"/>
    <w:rsid w:val="00F610A6"/>
    <w:rsid w:val="00F663AB"/>
    <w:rsid w:val="00F8007D"/>
    <w:rsid w:val="00F81D2B"/>
    <w:rsid w:val="00F86C33"/>
    <w:rsid w:val="00F92CC1"/>
    <w:rsid w:val="00FA0F57"/>
    <w:rsid w:val="00FB5EC5"/>
    <w:rsid w:val="00FB68EB"/>
    <w:rsid w:val="00FC1293"/>
    <w:rsid w:val="00FD49D1"/>
    <w:rsid w:val="00FE61C8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C6AEE-3114-4861-AD95-53059068E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9601B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960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a0"/>
    <w:rsid w:val="00F663A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Интервал 1 pt"/>
    <w:basedOn w:val="a0"/>
    <w:rsid w:val="006E20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Курсив,Интервал 0 pt,Полужирный"/>
    <w:basedOn w:val="a0"/>
    <w:rsid w:val="00587069"/>
    <w:rPr>
      <w:rFonts w:ascii="Tahoma" w:eastAsia="Tahoma" w:hAnsi="Tahoma" w:cs="Tahom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a0"/>
    <w:rsid w:val="0009017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C6176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763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C617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6176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locked/>
    <w:rsid w:val="00C617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C6176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1D22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1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2DE6-33A1-4605-B3C1-32A0ED52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8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165</cp:revision>
  <cp:lastPrinted>2021-11-30T11:14:00Z</cp:lastPrinted>
  <dcterms:created xsi:type="dcterms:W3CDTF">2018-09-21T07:32:00Z</dcterms:created>
  <dcterms:modified xsi:type="dcterms:W3CDTF">2021-11-30T11:17:00Z</dcterms:modified>
</cp:coreProperties>
</file>